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FEDA" w14:textId="585972DC" w:rsidR="00284073" w:rsidRDefault="005B20B5" w:rsidP="005B20B5">
      <w:pPr>
        <w:jc w:val="center"/>
      </w:pPr>
      <w:r>
        <w:rPr>
          <w:noProof/>
          <w:lang w:eastAsia="en-GB"/>
        </w:rPr>
        <w:drawing>
          <wp:anchor distT="0" distB="0" distL="114300" distR="114300" simplePos="0" relativeHeight="251671552" behindDoc="0" locked="0" layoutInCell="1" allowOverlap="1" wp14:anchorId="496191D0" wp14:editId="58C3D33C">
            <wp:simplePos x="0" y="0"/>
            <wp:positionH relativeFrom="margin">
              <wp:align>center</wp:align>
            </wp:positionH>
            <wp:positionV relativeFrom="paragraph">
              <wp:posOffset>-164254</wp:posOffset>
            </wp:positionV>
            <wp:extent cx="1128888" cy="1128888"/>
            <wp:effectExtent l="0" t="0" r="0" b="0"/>
            <wp:wrapNone/>
            <wp:docPr id="5" name="Picture 5" descr="Image result for the manor coalpit heat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or coalpit heat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8" cy="1128888"/>
                    </a:xfrm>
                    <a:prstGeom prst="rect">
                      <a:avLst/>
                    </a:prstGeom>
                    <a:noFill/>
                    <a:ln>
                      <a:noFill/>
                    </a:ln>
                  </pic:spPr>
                </pic:pic>
              </a:graphicData>
            </a:graphic>
          </wp:anchor>
        </w:drawing>
      </w:r>
    </w:p>
    <w:p w14:paraId="672A6659" w14:textId="77777777" w:rsidR="00284073" w:rsidRDefault="00284073"/>
    <w:p w14:paraId="0A37501D" w14:textId="77777777" w:rsidR="00284073" w:rsidRDefault="00284073"/>
    <w:p w14:paraId="5DAB6C7B" w14:textId="6833BEFC" w:rsidR="00284073" w:rsidRDefault="00284073"/>
    <w:p w14:paraId="574ACDFD" w14:textId="2432B3CC" w:rsidR="00284073" w:rsidRDefault="00481AE1">
      <w:r>
        <w:rPr>
          <w:noProof/>
          <w:lang w:eastAsia="en-GB"/>
        </w:rPr>
        <mc:AlternateContent>
          <mc:Choice Requires="wps">
            <w:drawing>
              <wp:anchor distT="0" distB="0" distL="114300" distR="114300" simplePos="0" relativeHeight="251661312" behindDoc="0" locked="0" layoutInCell="1" allowOverlap="1" wp14:anchorId="1CEA8E37" wp14:editId="7D69A370">
                <wp:simplePos x="0" y="0"/>
                <wp:positionH relativeFrom="column">
                  <wp:posOffset>-26955</wp:posOffset>
                </wp:positionH>
                <wp:positionV relativeFrom="paragraph">
                  <wp:posOffset>190422</wp:posOffset>
                </wp:positionV>
                <wp:extent cx="6809105"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9105" cy="749300"/>
                        </a:xfrm>
                        <a:prstGeom prst="rect">
                          <a:avLst/>
                        </a:prstGeom>
                        <a:noFill/>
                        <a:ln>
                          <a:noFill/>
                        </a:ln>
                        <a:effectLst/>
                      </wps:spPr>
                      <wps:txbx>
                        <w:txbxContent>
                          <w:p w14:paraId="2FE5F6D6" w14:textId="77777777" w:rsidR="009B47C2" w:rsidRPr="00970A1D" w:rsidRDefault="009B47C2" w:rsidP="00284073">
                            <w:pPr>
                              <w:jc w:val="center"/>
                              <w:rPr>
                                <w:rFonts w:ascii="SassoonPrimaryInfant" w:hAnsi="SassoonPrimaryInfant"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70A1D">
                              <w:rPr>
                                <w:rFonts w:ascii="SassoonPrimaryInfant" w:hAnsi="SassoonPrimaryInfant"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A8E37" id="_x0000_t202" coordsize="21600,21600" o:spt="202" path="m,l,21600r21600,l21600,xe">
                <v:stroke joinstyle="miter"/>
                <v:path gradientshapeok="t" o:connecttype="rect"/>
              </v:shapetype>
              <v:shape id="Text Box 2" o:spid="_x0000_s1026" type="#_x0000_t202" style="position:absolute;margin-left:-2.1pt;margin-top:15pt;width:53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" filled="f" stroked="f">
                <v:textbox>
                  <w:txbxContent>
                    <w:p w14:paraId="2FE5F6D6" w14:textId="77777777" w:rsidR="009B47C2" w:rsidRPr="00970A1D" w:rsidRDefault="009B47C2" w:rsidP="00284073">
                      <w:pPr>
                        <w:jc w:val="center"/>
                        <w:rPr>
                          <w:rFonts w:ascii="SassoonPrimaryInfant" w:hAnsi="SassoonPrimaryInfant"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70A1D">
                        <w:rPr>
                          <w:rFonts w:ascii="SassoonPrimaryInfant" w:hAnsi="SassoonPrimaryInfant"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v:textbox>
              </v:shape>
            </w:pict>
          </mc:Fallback>
        </mc:AlternateContent>
      </w:r>
    </w:p>
    <w:p w14:paraId="02EB378F" w14:textId="77777777" w:rsidR="00284073" w:rsidRDefault="00284073"/>
    <w:p w14:paraId="6A05A809" w14:textId="77777777" w:rsidR="00E81EE7" w:rsidRDefault="00E81EE7"/>
    <w:p w14:paraId="5A39BBE3" w14:textId="5A357831" w:rsidR="00284073" w:rsidRDefault="00284073">
      <w:pPr>
        <w:rPr>
          <w:sz w:val="24"/>
        </w:rPr>
      </w:pPr>
    </w:p>
    <w:p w14:paraId="5050E19E" w14:textId="3D86B3E5" w:rsidR="00481AE1" w:rsidRDefault="00481AE1">
      <w:pPr>
        <w:rPr>
          <w:sz w:val="24"/>
        </w:rPr>
      </w:pPr>
    </w:p>
    <w:p w14:paraId="73B02AAF" w14:textId="77777777" w:rsidR="00481AE1" w:rsidRPr="00344806" w:rsidRDefault="00481AE1">
      <w:pPr>
        <w:rPr>
          <w:sz w:val="24"/>
        </w:rPr>
      </w:pPr>
    </w:p>
    <w:p w14:paraId="18835345" w14:textId="77B91FFD" w:rsidR="00284073" w:rsidRPr="00970A1D" w:rsidRDefault="005B20B5" w:rsidP="7491830B">
      <w:pPr>
        <w:jc w:val="center"/>
        <w:rPr>
          <w:rFonts w:ascii="SassoonPrimaryInfant" w:hAnsi="SassoonPrimaryInfant" w:cs="Arial"/>
          <w:sz w:val="52"/>
          <w:szCs w:val="52"/>
        </w:rPr>
      </w:pPr>
      <w:r w:rsidRPr="00970A1D">
        <w:rPr>
          <w:rFonts w:ascii="SassoonPrimaryInfant" w:hAnsi="SassoonPrimaryInfant" w:cs="Arial"/>
          <w:sz w:val="52"/>
          <w:szCs w:val="52"/>
        </w:rPr>
        <w:t xml:space="preserve">Year </w:t>
      </w:r>
      <w:r w:rsidR="00835ABB" w:rsidRPr="00970A1D">
        <w:rPr>
          <w:rFonts w:ascii="SassoonPrimaryInfant" w:hAnsi="SassoonPrimaryInfant" w:cs="Arial"/>
          <w:color w:val="FF0000"/>
          <w:sz w:val="52"/>
          <w:szCs w:val="52"/>
        </w:rPr>
        <w:t>R</w:t>
      </w:r>
      <w:r w:rsidRPr="00970A1D">
        <w:rPr>
          <w:rFonts w:ascii="SassoonPrimaryInfant" w:hAnsi="SassoonPrimaryInfant" w:cs="Arial"/>
          <w:sz w:val="52"/>
          <w:szCs w:val="52"/>
        </w:rPr>
        <w:t xml:space="preserve"> Term </w:t>
      </w:r>
      <w:r w:rsidR="004B1447" w:rsidRPr="00970A1D">
        <w:rPr>
          <w:rFonts w:ascii="SassoonPrimaryInfant" w:hAnsi="SassoonPrimaryInfant" w:cs="Arial"/>
          <w:sz w:val="52"/>
          <w:szCs w:val="52"/>
        </w:rPr>
        <w:t>2</w:t>
      </w:r>
      <w:r w:rsidR="00C44D41" w:rsidRPr="00970A1D">
        <w:rPr>
          <w:rFonts w:ascii="SassoonPrimaryInfant" w:hAnsi="SassoonPrimaryInfant" w:cs="Arial"/>
          <w:sz w:val="52"/>
          <w:szCs w:val="52"/>
        </w:rPr>
        <w:t xml:space="preserve"> </w:t>
      </w:r>
      <w:r w:rsidR="00970A1D">
        <w:rPr>
          <w:rFonts w:ascii="SassoonPrimaryInfant" w:hAnsi="SassoonPrimaryInfant" w:cs="Arial"/>
          <w:sz w:val="52"/>
          <w:szCs w:val="52"/>
        </w:rPr>
        <w:t>2024</w:t>
      </w:r>
    </w:p>
    <w:p w14:paraId="41C8F396" w14:textId="3E0C9D94" w:rsidR="00284073" w:rsidRPr="00E6580C" w:rsidRDefault="00284073" w:rsidP="00284073">
      <w:pPr>
        <w:rPr>
          <w:rFonts w:ascii="XCCW Joined 10a" w:hAnsi="XCCW Joined 10a" w:cs="Microsoft Sans Serif"/>
        </w:rPr>
      </w:pPr>
    </w:p>
    <w:tbl>
      <w:tblPr>
        <w:tblStyle w:val="TableGrid"/>
        <w:tblW w:w="0" w:type="auto"/>
        <w:tblLook w:val="04A0" w:firstRow="1" w:lastRow="0" w:firstColumn="1" w:lastColumn="0" w:noHBand="0" w:noVBand="1"/>
      </w:tblPr>
      <w:tblGrid>
        <w:gridCol w:w="2916"/>
        <w:gridCol w:w="2567"/>
        <w:gridCol w:w="4973"/>
      </w:tblGrid>
      <w:tr w:rsidR="00284073" w:rsidRPr="00176067" w14:paraId="26331977" w14:textId="77777777" w:rsidTr="00B16EA8">
        <w:tc>
          <w:tcPr>
            <w:tcW w:w="10456" w:type="dxa"/>
            <w:gridSpan w:val="3"/>
          </w:tcPr>
          <w:p w14:paraId="72A3D3EC" w14:textId="6DB436AB" w:rsidR="00070D3F" w:rsidRPr="00176067" w:rsidRDefault="00070D3F" w:rsidP="00AD42E6">
            <w:pPr>
              <w:jc w:val="center"/>
              <w:rPr>
                <w:rFonts w:ascii="SassoonPrimaryInfant" w:hAnsi="SassoonPrimaryInfant" w:cs="Arial"/>
                <w:sz w:val="28"/>
                <w:szCs w:val="26"/>
              </w:rPr>
            </w:pPr>
          </w:p>
          <w:p w14:paraId="140D124B" w14:textId="656770BB" w:rsidR="00970A1D" w:rsidRPr="00DB7E80" w:rsidRDefault="00970A1D" w:rsidP="00970A1D">
            <w:pPr>
              <w:jc w:val="center"/>
              <w:rPr>
                <w:rFonts w:ascii="SassoonPrimaryInfant" w:hAnsi="SassoonPrimaryInfant" w:cs="Calibri"/>
                <w:color w:val="242424"/>
                <w:sz w:val="28"/>
                <w:szCs w:val="28"/>
                <w:shd w:val="clear" w:color="auto" w:fill="FFFFFF"/>
              </w:rPr>
            </w:pPr>
            <w:r>
              <w:rPr>
                <w:rFonts w:ascii="SassoonPrimaryInfant" w:hAnsi="SassoonPrimaryInfant" w:cs="Calibri"/>
                <w:color w:val="242424"/>
                <w:sz w:val="28"/>
                <w:szCs w:val="28"/>
                <w:shd w:val="clear" w:color="auto" w:fill="FFFFFF"/>
              </w:rPr>
              <w:t>H</w:t>
            </w:r>
            <w:r w:rsidRPr="00DB7E80">
              <w:rPr>
                <w:rFonts w:ascii="SassoonPrimaryInfant" w:hAnsi="SassoonPrimaryInfant" w:cs="Calibri"/>
                <w:color w:val="242424"/>
                <w:sz w:val="28"/>
                <w:szCs w:val="28"/>
                <w:shd w:val="clear" w:color="auto" w:fill="FFFFFF"/>
              </w:rPr>
              <w:t>ello everyone! We would like to say well done to all of our children for making such a fantastic start to the new school year. They have settled back into school life brilliantly and have made excellent progress in their learning – we couldn’t be more proud of them! This newsletter will give you a brief overview of what your child will be covering up until the Christmas break. If you have any questions please speak with any member of the Senior Leadership Team or see your child’s teacher at the end of the school day.</w:t>
            </w:r>
          </w:p>
          <w:p w14:paraId="54838882" w14:textId="5EA314D5" w:rsidR="00970A1D" w:rsidRPr="00DB7E80" w:rsidRDefault="00970A1D" w:rsidP="00970A1D">
            <w:p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sz w:val="28"/>
                <w:szCs w:val="28"/>
              </w:rPr>
              <w:t>You can also contact your class teacher via the class email</w:t>
            </w:r>
            <w:r>
              <w:rPr>
                <w:rFonts w:ascii="SassoonPrimaryInfant" w:eastAsia="Calibri" w:hAnsi="SassoonPrimaryInfant" w:cs="Calibri"/>
                <w:sz w:val="28"/>
                <w:szCs w:val="28"/>
              </w:rPr>
              <w:t xml:space="preserve"> </w:t>
            </w:r>
            <w:r w:rsidR="00BD2C9D">
              <w:rPr>
                <w:rFonts w:ascii="SassoonPrimaryInfant" w:eastAsia="Calibri" w:hAnsi="SassoonPrimaryInfant" w:cs="Calibri"/>
                <w:sz w:val="28"/>
                <w:szCs w:val="28"/>
              </w:rPr>
              <w:t>antarctica</w:t>
            </w:r>
            <w:bookmarkStart w:id="0" w:name="_GoBack"/>
            <w:bookmarkEnd w:id="0"/>
            <w:r>
              <w:rPr>
                <w:rFonts w:ascii="SassoonPrimaryInfant" w:eastAsia="Calibri" w:hAnsi="SassoonPrimaryInfant" w:cs="Calibri"/>
                <w:sz w:val="28"/>
                <w:szCs w:val="28"/>
              </w:rPr>
              <w:t xml:space="preserve">@sgmail.org.uk. </w:t>
            </w:r>
            <w:hyperlink r:id="rId7" w:history="1"/>
            <w:r w:rsidRPr="00DB7E80">
              <w:rPr>
                <w:rFonts w:ascii="SassoonPrimaryInfant" w:hAnsi="SassoonPrimaryInfant"/>
              </w:rPr>
              <w:t xml:space="preserve"> </w:t>
            </w:r>
            <w:r w:rsidRPr="00DB7E80">
              <w:rPr>
                <w:rFonts w:ascii="SassoonPrimaryInfant" w:eastAsia="Calibri" w:hAnsi="SassoonPrimaryInfant" w:cs="Calibri"/>
                <w:color w:val="000000" w:themeColor="text1"/>
                <w:sz w:val="28"/>
                <w:szCs w:val="28"/>
              </w:rPr>
              <w:t xml:space="preserve">Please note that the class email account is not routinely checked during the school day, so if you have an urgent message, please contact the school office. </w:t>
            </w:r>
          </w:p>
          <w:p w14:paraId="5518C515" w14:textId="77777777" w:rsidR="00970A1D" w:rsidRPr="00DB7E80" w:rsidRDefault="00970A1D" w:rsidP="00970A1D">
            <w:pPr>
              <w:jc w:val="center"/>
              <w:rPr>
                <w:rFonts w:ascii="SassoonPrimaryInfant" w:eastAsia="Calibri" w:hAnsi="SassoonPrimaryInfant" w:cs="Calibri"/>
                <w:sz w:val="28"/>
                <w:szCs w:val="28"/>
              </w:rPr>
            </w:pPr>
          </w:p>
          <w:p w14:paraId="324D9903" w14:textId="77777777" w:rsidR="00970A1D" w:rsidRPr="00DB7E80" w:rsidRDefault="00970A1D" w:rsidP="00970A1D">
            <w:pPr>
              <w:jc w:val="center"/>
              <w:rPr>
                <w:rFonts w:ascii="SassoonPrimaryInfant" w:eastAsia="Calibri" w:hAnsi="SassoonPrimaryInfant" w:cs="Calibri"/>
                <w:sz w:val="28"/>
                <w:szCs w:val="28"/>
              </w:rPr>
            </w:pPr>
            <w:r w:rsidRPr="00DB7E80">
              <w:rPr>
                <w:rFonts w:ascii="SassoonPrimaryInfant" w:eastAsia="Calibri" w:hAnsi="SassoonPrimaryInfant" w:cs="Calibri"/>
                <w:sz w:val="28"/>
                <w:szCs w:val="28"/>
              </w:rPr>
              <w:t>A few reminders before we kick off the new year!</w:t>
            </w:r>
          </w:p>
          <w:p w14:paraId="65F3CE85" w14:textId="77777777" w:rsidR="00970A1D" w:rsidRPr="00DB7E80" w:rsidRDefault="00970A1D" w:rsidP="00970A1D">
            <w:pPr>
              <w:pStyle w:val="ListParagraph"/>
              <w:numPr>
                <w:ilvl w:val="0"/>
                <w:numId w:val="4"/>
              </w:numPr>
              <w:jc w:val="center"/>
              <w:rPr>
                <w:rFonts w:ascii="SassoonPrimaryInfant" w:eastAsia="Calibri" w:hAnsi="SassoonPrimaryInfant" w:cs="Calibri"/>
                <w:sz w:val="28"/>
                <w:szCs w:val="28"/>
              </w:rPr>
            </w:pPr>
            <w:r w:rsidRPr="00DB7E80">
              <w:rPr>
                <w:rFonts w:ascii="SassoonPrimaryInfant" w:eastAsia="Calibri" w:hAnsi="SassoonPrimaryInfant" w:cs="Calibri"/>
                <w:sz w:val="28"/>
                <w:szCs w:val="28"/>
              </w:rPr>
              <w:t xml:space="preserve">We ask that children come to school in their full school uniform. Please refer to our school website for further information on this - </w:t>
            </w:r>
            <w:hyperlink r:id="rId8" w:history="1">
              <w:r w:rsidRPr="00DB7E80">
                <w:rPr>
                  <w:rStyle w:val="Hyperlink"/>
                  <w:rFonts w:ascii="SassoonPrimaryInfant" w:eastAsia="Calibri" w:hAnsi="SassoonPrimaryInfant" w:cs="Calibri"/>
                  <w:sz w:val="28"/>
                  <w:szCs w:val="28"/>
                </w:rPr>
                <w:t>https://www.themanorcofeprimary.org.uk/school-uniform</w:t>
              </w:r>
            </w:hyperlink>
            <w:r w:rsidRPr="00DB7E80">
              <w:rPr>
                <w:rFonts w:ascii="SassoonPrimaryInfant" w:eastAsia="Calibri" w:hAnsi="SassoonPrimaryInfant" w:cs="Calibri"/>
                <w:sz w:val="28"/>
                <w:szCs w:val="28"/>
              </w:rPr>
              <w:t xml:space="preserve"> </w:t>
            </w:r>
          </w:p>
          <w:p w14:paraId="5546BAA1" w14:textId="77777777" w:rsidR="00970A1D" w:rsidRPr="00DB7E80" w:rsidRDefault="00970A1D" w:rsidP="00970A1D">
            <w:pPr>
              <w:pStyle w:val="ListParagraph"/>
              <w:numPr>
                <w:ilvl w:val="0"/>
                <w:numId w:val="4"/>
              </w:num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sz w:val="28"/>
                <w:szCs w:val="28"/>
              </w:rPr>
              <w:t xml:space="preserve"> </w:t>
            </w:r>
            <w:r w:rsidRPr="00DB7E80">
              <w:rPr>
                <w:rFonts w:ascii="SassoonPrimaryInfant" w:eastAsia="Calibri" w:hAnsi="SassoonPrimaryInfant" w:cs="Calibri"/>
                <w:color w:val="000000" w:themeColor="text1"/>
                <w:sz w:val="28"/>
                <w:szCs w:val="28"/>
              </w:rPr>
              <w:t xml:space="preserve">We would also like to remind our families that we are a nut-free school. Some of our children suffer with various allergies and so in order to keep everyone safe, we ask that you do not include food items containing nuts in your child’s lunch box or as a break time snack. </w:t>
            </w:r>
          </w:p>
          <w:p w14:paraId="15728510" w14:textId="77777777" w:rsidR="00970A1D" w:rsidRPr="00DB7E80" w:rsidRDefault="00970A1D" w:rsidP="00970A1D">
            <w:pPr>
              <w:pStyle w:val="ListParagraph"/>
              <w:numPr>
                <w:ilvl w:val="0"/>
                <w:numId w:val="4"/>
              </w:numPr>
              <w:jc w:val="center"/>
              <w:rPr>
                <w:rFonts w:ascii="SassoonPrimaryInfant" w:eastAsia="Calibri" w:hAnsi="SassoonPrimaryInfant" w:cs="Calibri"/>
                <w:color w:val="000000" w:themeColor="text1"/>
                <w:sz w:val="28"/>
                <w:szCs w:val="28"/>
              </w:rPr>
            </w:pPr>
            <w:r w:rsidRPr="00DB7E80">
              <w:rPr>
                <w:rFonts w:ascii="SassoonPrimaryInfant" w:eastAsia="Calibri" w:hAnsi="SassoonPrimaryInfant" w:cs="Calibri"/>
                <w:color w:val="000000" w:themeColor="text1"/>
                <w:sz w:val="28"/>
                <w:szCs w:val="28"/>
              </w:rPr>
              <w:t xml:space="preserve">We would also like to reiterate that as your child is in KS1, they receive a healthy snack provided by school. We therefore ask that all children in KS1 (Year R – 2) </w:t>
            </w:r>
            <w:r w:rsidRPr="00DB7E80">
              <w:rPr>
                <w:rFonts w:ascii="SassoonPrimaryInfant" w:eastAsia="Calibri" w:hAnsi="SassoonPrimaryInfant" w:cs="Calibri"/>
                <w:b/>
                <w:color w:val="000000" w:themeColor="text1"/>
                <w:sz w:val="28"/>
                <w:szCs w:val="28"/>
              </w:rPr>
              <w:t xml:space="preserve">do not </w:t>
            </w:r>
            <w:r w:rsidRPr="00DB7E80">
              <w:rPr>
                <w:rFonts w:ascii="SassoonPrimaryInfant" w:eastAsia="Calibri" w:hAnsi="SassoonPrimaryInfant" w:cs="Calibri"/>
                <w:color w:val="000000" w:themeColor="text1"/>
                <w:sz w:val="28"/>
                <w:szCs w:val="28"/>
              </w:rPr>
              <w:t>bring in an additional snack. Thank you.</w:t>
            </w:r>
          </w:p>
          <w:p w14:paraId="0D0B940D" w14:textId="5E7F1C05" w:rsidR="00344806" w:rsidRPr="00176067" w:rsidRDefault="00344806" w:rsidP="00D31B01">
            <w:pPr>
              <w:rPr>
                <w:rFonts w:ascii="SassoonPrimaryInfant" w:hAnsi="SassoonPrimaryInfant" w:cs="Arial"/>
                <w:sz w:val="24"/>
                <w:szCs w:val="24"/>
              </w:rPr>
            </w:pPr>
          </w:p>
        </w:tc>
      </w:tr>
      <w:tr w:rsidR="00D31B01" w:rsidRPr="00176067" w14:paraId="6601ABDE" w14:textId="77777777" w:rsidTr="00B16EA8">
        <w:tc>
          <w:tcPr>
            <w:tcW w:w="5447" w:type="dxa"/>
            <w:gridSpan w:val="2"/>
          </w:tcPr>
          <w:p w14:paraId="792E44C4" w14:textId="3294CA29" w:rsidR="00284073" w:rsidRPr="00176067" w:rsidRDefault="005B5111" w:rsidP="00881804">
            <w:pPr>
              <w:rPr>
                <w:rFonts w:ascii="SassoonPrimaryInfant" w:hAnsi="SassoonPrimaryInfant" w:cs="Arial"/>
                <w:b/>
                <w:sz w:val="28"/>
                <w:szCs w:val="32"/>
                <w:u w:val="single"/>
              </w:rPr>
            </w:pPr>
            <w:r w:rsidRPr="00176067">
              <w:rPr>
                <w:rFonts w:ascii="SassoonPrimaryInfant" w:hAnsi="SassoonPrimaryInfant" w:cs="Arial"/>
                <w:b/>
                <w:sz w:val="28"/>
                <w:szCs w:val="32"/>
                <w:u w:val="single"/>
              </w:rPr>
              <w:t>Reading</w:t>
            </w:r>
          </w:p>
          <w:p w14:paraId="1DC1A2FD" w14:textId="77777777" w:rsidR="00821AC8" w:rsidRPr="005D5505" w:rsidRDefault="00821AC8" w:rsidP="00835ABB">
            <w:pPr>
              <w:rPr>
                <w:rFonts w:ascii="SassoonPrimaryInfant" w:hAnsi="SassoonPrimaryInfant"/>
                <w:sz w:val="24"/>
                <w:szCs w:val="24"/>
              </w:rPr>
            </w:pPr>
          </w:p>
          <w:p w14:paraId="7D72E4BD" w14:textId="45D3DBFB" w:rsidR="00970A1D" w:rsidRDefault="00AD42E6" w:rsidP="00835ABB">
            <w:pPr>
              <w:rPr>
                <w:rFonts w:ascii="SassoonPrimaryInfant" w:hAnsi="SassoonPrimaryInfant"/>
                <w:sz w:val="24"/>
                <w:szCs w:val="24"/>
              </w:rPr>
            </w:pPr>
            <w:r w:rsidRPr="005D5505">
              <w:rPr>
                <w:rFonts w:ascii="SassoonPrimaryInfant" w:hAnsi="SassoonPrimaryInfant"/>
                <w:sz w:val="24"/>
                <w:szCs w:val="24"/>
              </w:rPr>
              <w:t xml:space="preserve">Please remember to use the </w:t>
            </w:r>
            <w:r w:rsidR="00E65CAC" w:rsidRPr="005D5505">
              <w:rPr>
                <w:rFonts w:ascii="SassoonPrimaryInfant" w:hAnsi="SassoonPrimaryInfant"/>
                <w:sz w:val="24"/>
                <w:szCs w:val="24"/>
              </w:rPr>
              <w:t xml:space="preserve">sound </w:t>
            </w:r>
            <w:r w:rsidR="00970A1D">
              <w:rPr>
                <w:rFonts w:ascii="SassoonPrimaryInfant" w:hAnsi="SassoonPrimaryInfant"/>
                <w:sz w:val="24"/>
                <w:szCs w:val="24"/>
              </w:rPr>
              <w:t xml:space="preserve">flash </w:t>
            </w:r>
            <w:r w:rsidR="00E65CAC" w:rsidRPr="005D5505">
              <w:rPr>
                <w:rFonts w:ascii="SassoonPrimaryInfant" w:hAnsi="SassoonPrimaryInfant"/>
                <w:sz w:val="24"/>
                <w:szCs w:val="24"/>
              </w:rPr>
              <w:t xml:space="preserve">cards and </w:t>
            </w:r>
            <w:r w:rsidRPr="005D5505">
              <w:rPr>
                <w:rFonts w:ascii="SassoonPrimaryInfant" w:hAnsi="SassoonPrimaryInfant"/>
                <w:sz w:val="24"/>
                <w:szCs w:val="24"/>
              </w:rPr>
              <w:t xml:space="preserve">phonic assessment grid in the reading wallets </w:t>
            </w:r>
            <w:r w:rsidR="00970A1D">
              <w:rPr>
                <w:rFonts w:ascii="SassoonPrimaryInfant" w:hAnsi="SassoonPrimaryInfant"/>
                <w:sz w:val="24"/>
                <w:szCs w:val="24"/>
              </w:rPr>
              <w:t>as often as you can</w:t>
            </w:r>
            <w:r w:rsidRPr="005D5505">
              <w:rPr>
                <w:rFonts w:ascii="SassoonPrimaryInfant" w:hAnsi="SassoonPrimaryInfant"/>
                <w:sz w:val="24"/>
                <w:szCs w:val="24"/>
              </w:rPr>
              <w:t xml:space="preserve">. </w:t>
            </w:r>
          </w:p>
          <w:p w14:paraId="7AAAC0D4" w14:textId="33824EF5" w:rsidR="00970A1D" w:rsidRDefault="00970A1D" w:rsidP="00835ABB">
            <w:pPr>
              <w:rPr>
                <w:rFonts w:ascii="SassoonPrimaryInfant" w:hAnsi="SassoonPrimaryInfant"/>
                <w:sz w:val="24"/>
                <w:szCs w:val="24"/>
              </w:rPr>
            </w:pPr>
          </w:p>
          <w:p w14:paraId="5D7959E2" w14:textId="09700688" w:rsidR="00970A1D" w:rsidRDefault="00AD42E6" w:rsidP="005242F9">
            <w:pPr>
              <w:rPr>
                <w:rFonts w:ascii="SassoonPrimaryInfant" w:hAnsi="SassoonPrimaryInfant"/>
                <w:sz w:val="24"/>
                <w:szCs w:val="24"/>
              </w:rPr>
            </w:pPr>
            <w:r w:rsidRPr="005D5505">
              <w:rPr>
                <w:rFonts w:ascii="SassoonPrimaryInfant" w:hAnsi="SassoonPrimaryInfant"/>
                <w:sz w:val="24"/>
                <w:szCs w:val="24"/>
              </w:rPr>
              <w:t>This term we move on to the rest of the single letters in the alphabet:</w:t>
            </w:r>
            <w:r w:rsidR="00970A1D">
              <w:rPr>
                <w:rFonts w:ascii="SassoonPrimaryInfant" w:hAnsi="SassoonPrimaryInfant"/>
                <w:sz w:val="24"/>
                <w:szCs w:val="24"/>
              </w:rPr>
              <w:t xml:space="preserve"> </w:t>
            </w:r>
            <w:r w:rsidR="00E65CAC" w:rsidRPr="005D5505">
              <w:rPr>
                <w:rFonts w:ascii="SassoonPrimaryInfant" w:hAnsi="SassoonPrimaryInfant"/>
                <w:color w:val="FF0000"/>
                <w:sz w:val="24"/>
                <w:szCs w:val="24"/>
              </w:rPr>
              <w:t>e u r h b f (</w:t>
            </w:r>
            <w:r w:rsidR="005242F9" w:rsidRPr="005D5505">
              <w:rPr>
                <w:rFonts w:ascii="SassoonPrimaryInfant" w:hAnsi="SassoonPrimaryInfant"/>
                <w:color w:val="FF0000"/>
                <w:sz w:val="24"/>
                <w:szCs w:val="24"/>
              </w:rPr>
              <w:t>ff</w:t>
            </w:r>
            <w:r w:rsidR="00E65CAC" w:rsidRPr="005D5505">
              <w:rPr>
                <w:rFonts w:ascii="SassoonPrimaryInfant" w:hAnsi="SassoonPrimaryInfant"/>
                <w:color w:val="FF0000"/>
                <w:sz w:val="24"/>
                <w:szCs w:val="24"/>
              </w:rPr>
              <w:t>) l(ll)</w:t>
            </w:r>
            <w:r w:rsidR="005242F9" w:rsidRPr="005D5505">
              <w:rPr>
                <w:rFonts w:ascii="SassoonPrimaryInfant" w:hAnsi="SassoonPrimaryInfant"/>
                <w:color w:val="FF0000"/>
                <w:sz w:val="24"/>
                <w:szCs w:val="24"/>
              </w:rPr>
              <w:t xml:space="preserve">  ss j v w x y z/zz  </w:t>
            </w:r>
            <w:r w:rsidR="00970A1D" w:rsidRPr="00970A1D">
              <w:rPr>
                <w:rFonts w:ascii="SassoonPrimaryInfant" w:hAnsi="SassoonPrimaryInfant"/>
                <w:sz w:val="24"/>
                <w:szCs w:val="24"/>
              </w:rPr>
              <w:t xml:space="preserve">before moving on to digraphs (two letters which make one sound). </w:t>
            </w:r>
          </w:p>
          <w:p w14:paraId="5B6BD1F6" w14:textId="749A650B" w:rsidR="00771B89" w:rsidRDefault="00771B89" w:rsidP="005242F9">
            <w:pPr>
              <w:rPr>
                <w:rFonts w:ascii="SassoonPrimaryInfant" w:hAnsi="SassoonPrimaryInfant"/>
                <w:sz w:val="24"/>
                <w:szCs w:val="24"/>
              </w:rPr>
            </w:pPr>
          </w:p>
          <w:p w14:paraId="1593B019" w14:textId="556771EB" w:rsidR="005242F9" w:rsidRPr="005D5505" w:rsidRDefault="005242F9" w:rsidP="005242F9">
            <w:pPr>
              <w:rPr>
                <w:rFonts w:ascii="SassoonPrimaryInfant" w:hAnsi="SassoonPrimaryInfant"/>
                <w:sz w:val="24"/>
                <w:szCs w:val="24"/>
              </w:rPr>
            </w:pPr>
            <w:r w:rsidRPr="005D5505">
              <w:rPr>
                <w:rFonts w:ascii="SassoonPrimaryInfant" w:hAnsi="SassoonPrimaryInfant"/>
                <w:sz w:val="24"/>
                <w:szCs w:val="24"/>
              </w:rPr>
              <w:lastRenderedPageBreak/>
              <w:t>We are still learning to read these tricky words instantly: no, go, I, the, into, to</w:t>
            </w:r>
            <w:r w:rsidR="00771B89">
              <w:rPr>
                <w:rFonts w:ascii="SassoonPrimaryInfant" w:hAnsi="SassoonPrimaryInfant"/>
                <w:sz w:val="24"/>
                <w:szCs w:val="24"/>
              </w:rPr>
              <w:t xml:space="preserve"> and will be introducing new words – he, she, me, we, be….</w:t>
            </w:r>
          </w:p>
          <w:p w14:paraId="7046A0A8" w14:textId="608E3D32" w:rsidR="005242F9" w:rsidRPr="005D5505" w:rsidRDefault="005242F9" w:rsidP="005242F9">
            <w:pPr>
              <w:rPr>
                <w:rFonts w:ascii="SassoonPrimaryInfant" w:hAnsi="SassoonPrimaryInfant"/>
                <w:sz w:val="24"/>
                <w:szCs w:val="24"/>
              </w:rPr>
            </w:pPr>
          </w:p>
          <w:p w14:paraId="32D59E40" w14:textId="77777777" w:rsidR="005242F9" w:rsidRDefault="005242F9" w:rsidP="005242F9">
            <w:pPr>
              <w:rPr>
                <w:rFonts w:ascii="SassoonPrimaryInfant" w:hAnsi="SassoonPrimaryInfant"/>
                <w:sz w:val="24"/>
                <w:szCs w:val="24"/>
              </w:rPr>
            </w:pPr>
            <w:r w:rsidRPr="005D5505">
              <w:rPr>
                <w:rFonts w:ascii="SassoonPrimaryInfant" w:hAnsi="SassoonPrimaryInfant"/>
                <w:sz w:val="24"/>
                <w:szCs w:val="24"/>
              </w:rPr>
              <w:t>Remember, the Teach Your Monsters to Read website has some great blending and segmenting games for your child to play (</w:t>
            </w:r>
            <w:hyperlink r:id="rId9" w:history="1">
              <w:r w:rsidRPr="005D5505">
                <w:rPr>
                  <w:rStyle w:val="Hyperlink"/>
                  <w:rFonts w:ascii="SassoonPrimaryInfant" w:hAnsi="SassoonPrimaryInfant"/>
                  <w:sz w:val="24"/>
                  <w:szCs w:val="24"/>
                </w:rPr>
                <w:t>https://www.teachyourmonster.org</w:t>
              </w:r>
            </w:hyperlink>
            <w:r w:rsidRPr="005D5505">
              <w:rPr>
                <w:rFonts w:ascii="SassoonPrimaryInfant" w:hAnsi="SassoonPrimaryInfant"/>
                <w:sz w:val="24"/>
                <w:szCs w:val="24"/>
              </w:rPr>
              <w:t>) and it can be played on a tablet.</w:t>
            </w:r>
          </w:p>
          <w:p w14:paraId="320B5E91" w14:textId="77777777" w:rsidR="00D31B01" w:rsidRDefault="00D31B01" w:rsidP="005242F9">
            <w:pPr>
              <w:rPr>
                <w:rFonts w:ascii="SassoonPrimaryInfant" w:hAnsi="SassoonPrimaryInfant"/>
                <w:sz w:val="24"/>
                <w:szCs w:val="24"/>
              </w:rPr>
            </w:pPr>
          </w:p>
          <w:p w14:paraId="18BA93C3" w14:textId="0A0632C5" w:rsidR="00D31B01" w:rsidRDefault="00D31B01" w:rsidP="005242F9">
            <w:pPr>
              <w:rPr>
                <w:rFonts w:ascii="SassoonPrimaryInfant" w:hAnsi="SassoonPrimaryInfant"/>
                <w:sz w:val="24"/>
                <w:szCs w:val="24"/>
              </w:rPr>
            </w:pPr>
            <w:r>
              <w:rPr>
                <w:rFonts w:ascii="SassoonPrimaryInfant" w:hAnsi="SassoonPrimaryInfant"/>
                <w:sz w:val="24"/>
                <w:szCs w:val="24"/>
              </w:rPr>
              <w:t>Please also not</w:t>
            </w:r>
            <w:r w:rsidR="0018767D">
              <w:rPr>
                <w:rFonts w:ascii="SassoonPrimaryInfant" w:hAnsi="SassoonPrimaryInfant"/>
                <w:sz w:val="24"/>
                <w:szCs w:val="24"/>
              </w:rPr>
              <w:t>e</w:t>
            </w:r>
            <w:r>
              <w:rPr>
                <w:rFonts w:ascii="SassoonPrimaryInfant" w:hAnsi="SassoonPrimaryInfant"/>
                <w:sz w:val="24"/>
                <w:szCs w:val="24"/>
              </w:rPr>
              <w:t xml:space="preserve"> the handwriting scheme that we use is a great 5 min activity to help children develop letter formation. Here is the login and password:</w:t>
            </w:r>
          </w:p>
          <w:p w14:paraId="07AF772C" w14:textId="77777777" w:rsidR="00D31B01" w:rsidRDefault="00D31B01" w:rsidP="00D31B01">
            <w:pPr>
              <w:rPr>
                <w:noProof/>
                <w:lang w:eastAsia="en-GB"/>
              </w:rPr>
            </w:pPr>
            <w:r w:rsidRPr="00D31B01">
              <w:rPr>
                <w:rFonts w:ascii="SassoonPrimaryInfant" w:hAnsi="SassoonPrimaryInfant"/>
                <w:noProof/>
                <w:sz w:val="24"/>
                <w:szCs w:val="24"/>
                <w:lang w:eastAsia="en-GB"/>
              </w:rPr>
              <w:drawing>
                <wp:inline distT="0" distB="0" distL="0" distR="0" wp14:anchorId="62FBB57E" wp14:editId="080BCA9C">
                  <wp:extent cx="1883030" cy="1036320"/>
                  <wp:effectExtent l="38100" t="38100" r="41275" b="30480"/>
                  <wp:docPr id="9" name="Picture 9" descr="C:\Users\kellyh\Desktop\letterjo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h\Desktop\letterjo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438" cy="1067364"/>
                          </a:xfrm>
                          <a:prstGeom prst="rect">
                            <a:avLst/>
                          </a:prstGeom>
                          <a:noFill/>
                          <a:ln w="28575">
                            <a:solidFill>
                              <a:schemeClr val="accent1"/>
                            </a:solidFill>
                          </a:ln>
                        </pic:spPr>
                      </pic:pic>
                    </a:graphicData>
                  </a:graphic>
                </wp:inline>
              </w:drawing>
            </w:r>
            <w:r>
              <w:rPr>
                <w:noProof/>
                <w:lang w:eastAsia="en-GB"/>
              </w:rPr>
              <w:t xml:space="preserve"> </w:t>
            </w:r>
            <w:r>
              <w:rPr>
                <w:noProof/>
                <w:lang w:eastAsia="en-GB"/>
              </w:rPr>
              <w:drawing>
                <wp:inline distT="0" distB="0" distL="0" distR="0" wp14:anchorId="5CB50BF2" wp14:editId="27AF6E93">
                  <wp:extent cx="1211674" cy="1280160"/>
                  <wp:effectExtent l="38100" t="38100" r="45720" b="342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42706" cy="1312946"/>
                          </a:xfrm>
                          <a:prstGeom prst="rect">
                            <a:avLst/>
                          </a:prstGeom>
                          <a:ln w="31750">
                            <a:solidFill>
                              <a:schemeClr val="accent1"/>
                            </a:solidFill>
                          </a:ln>
                        </pic:spPr>
                      </pic:pic>
                    </a:graphicData>
                  </a:graphic>
                </wp:inline>
              </w:drawing>
            </w:r>
          </w:p>
          <w:p w14:paraId="2B9A2644" w14:textId="77777777" w:rsidR="00970A1D" w:rsidRDefault="00970A1D" w:rsidP="00D31B01">
            <w:pPr>
              <w:rPr>
                <w:noProof/>
                <w:lang w:eastAsia="en-GB"/>
              </w:rPr>
            </w:pPr>
          </w:p>
          <w:p w14:paraId="53BAB6AC" w14:textId="77777777" w:rsidR="00970A1D" w:rsidRDefault="00970A1D" w:rsidP="00970A1D">
            <w:pPr>
              <w:rPr>
                <w:rFonts w:ascii="SassoonPrimaryInfant" w:hAnsi="SassoonPrimaryInfant"/>
                <w:sz w:val="24"/>
                <w:szCs w:val="24"/>
              </w:rPr>
            </w:pPr>
          </w:p>
          <w:p w14:paraId="348CBC2D" w14:textId="77777777" w:rsidR="008B3E5E" w:rsidRDefault="00970A1D" w:rsidP="00970A1D">
            <w:pPr>
              <w:rPr>
                <w:rFonts w:ascii="SassoonPrimaryInfant" w:hAnsi="SassoonPrimaryInfant"/>
                <w:sz w:val="24"/>
                <w:szCs w:val="24"/>
              </w:rPr>
            </w:pPr>
            <w:r>
              <w:rPr>
                <w:rFonts w:ascii="SassoonPrimaryInfant" w:hAnsi="SassoonPrimaryInfant"/>
                <w:sz w:val="24"/>
                <w:szCs w:val="24"/>
              </w:rPr>
              <w:t xml:space="preserve">We have found a great Instagram account called </w:t>
            </w:r>
            <w:r w:rsidRPr="00970A1D">
              <w:rPr>
                <w:rFonts w:ascii="SassoonPrimaryInfant" w:hAnsi="SassoonPrimaryInfant"/>
                <w:color w:val="FF0000"/>
                <w:sz w:val="24"/>
                <w:szCs w:val="24"/>
              </w:rPr>
              <w:t>Phonicsfamily</w:t>
            </w:r>
            <w:r>
              <w:rPr>
                <w:rFonts w:ascii="SassoonPrimaryInfant" w:hAnsi="SassoonPrimaryInfant"/>
                <w:sz w:val="24"/>
                <w:szCs w:val="24"/>
              </w:rPr>
              <w:t xml:space="preserve"> where there is a host of practical ideas about doing phonics at home in a fun and practical way. </w:t>
            </w:r>
          </w:p>
          <w:p w14:paraId="439E3EAF" w14:textId="77777777" w:rsidR="008B3E5E" w:rsidRDefault="008B3E5E" w:rsidP="00970A1D">
            <w:pPr>
              <w:rPr>
                <w:rFonts w:ascii="SassoonPrimaryInfant" w:hAnsi="SassoonPrimaryInfant"/>
                <w:sz w:val="24"/>
                <w:szCs w:val="24"/>
              </w:rPr>
            </w:pPr>
          </w:p>
          <w:p w14:paraId="7156527D" w14:textId="77777777" w:rsidR="008B3E5E" w:rsidRDefault="00970A1D" w:rsidP="00970A1D">
            <w:pPr>
              <w:rPr>
                <w:rFonts w:ascii="SassoonPrimaryInfant" w:hAnsi="SassoonPrimaryInfant"/>
                <w:sz w:val="24"/>
                <w:szCs w:val="24"/>
              </w:rPr>
            </w:pPr>
            <w:r>
              <w:rPr>
                <w:rFonts w:ascii="SassoonPrimaryInfant" w:hAnsi="SassoonPrimaryInfant"/>
                <w:sz w:val="24"/>
                <w:szCs w:val="24"/>
              </w:rPr>
              <w:t xml:space="preserve">Can we also remind you that there is a film clip of us saying the sounds and actions on our website if you ever feel like you need a bit of extra help. </w:t>
            </w:r>
          </w:p>
          <w:p w14:paraId="0F257C26" w14:textId="77777777" w:rsidR="008B3E5E" w:rsidRDefault="008B3E5E" w:rsidP="00970A1D">
            <w:pPr>
              <w:rPr>
                <w:rFonts w:ascii="SassoonPrimaryInfant" w:hAnsi="SassoonPrimaryInfant"/>
                <w:sz w:val="24"/>
                <w:szCs w:val="24"/>
              </w:rPr>
            </w:pPr>
          </w:p>
          <w:p w14:paraId="62486C05" w14:textId="019A0982" w:rsidR="00970A1D" w:rsidRPr="00D31B01" w:rsidRDefault="00970A1D" w:rsidP="00D31B01">
            <w:pPr>
              <w:rPr>
                <w:rFonts w:ascii="SassoonPrimaryInfant" w:hAnsi="SassoonPrimaryInfant"/>
                <w:sz w:val="24"/>
                <w:szCs w:val="24"/>
              </w:rPr>
            </w:pPr>
            <w:r>
              <w:rPr>
                <w:rFonts w:ascii="SassoonPrimaryInfant" w:hAnsi="SassoonPrimaryInfant"/>
                <w:sz w:val="24"/>
                <w:szCs w:val="24"/>
              </w:rPr>
              <w:t xml:space="preserve">In addition to this, we are running our phonic workshop soon on </w:t>
            </w:r>
            <w:r w:rsidRPr="008B3E5E">
              <w:rPr>
                <w:rFonts w:ascii="SassoonPrimaryInfant" w:hAnsi="SassoonPrimaryInfant"/>
                <w:color w:val="FF0000"/>
                <w:sz w:val="24"/>
                <w:szCs w:val="24"/>
                <w:u w:val="single"/>
              </w:rPr>
              <w:t>Thursday 21</w:t>
            </w:r>
            <w:r w:rsidRPr="008B3E5E">
              <w:rPr>
                <w:rFonts w:ascii="SassoonPrimaryInfant" w:hAnsi="SassoonPrimaryInfant"/>
                <w:color w:val="FF0000"/>
                <w:sz w:val="24"/>
                <w:szCs w:val="24"/>
                <w:u w:val="single"/>
                <w:vertAlign w:val="superscript"/>
              </w:rPr>
              <w:t>st</w:t>
            </w:r>
            <w:r w:rsidRPr="008B3E5E">
              <w:rPr>
                <w:rFonts w:ascii="SassoonPrimaryInfant" w:hAnsi="SassoonPrimaryInfant"/>
                <w:color w:val="FF0000"/>
                <w:sz w:val="24"/>
                <w:szCs w:val="24"/>
                <w:u w:val="single"/>
              </w:rPr>
              <w:t xml:space="preserve"> November at 9am</w:t>
            </w:r>
            <w:r w:rsidRPr="008B3E5E">
              <w:rPr>
                <w:rFonts w:ascii="SassoonPrimaryInfant" w:hAnsi="SassoonPrimaryInfant"/>
                <w:color w:val="FF0000"/>
                <w:sz w:val="24"/>
                <w:szCs w:val="24"/>
              </w:rPr>
              <w:t xml:space="preserve"> </w:t>
            </w:r>
            <w:r>
              <w:rPr>
                <w:rFonts w:ascii="SassoonPrimaryInfant" w:hAnsi="SassoonPrimaryInfant"/>
                <w:sz w:val="24"/>
                <w:szCs w:val="24"/>
              </w:rPr>
              <w:t xml:space="preserve">in the hall. We will teach a phonics lesson to the class and it might make more sense once you see it in action. </w:t>
            </w:r>
            <w:r w:rsidR="008B3E5E">
              <w:rPr>
                <w:rFonts w:ascii="SassoonPrimaryInfant" w:hAnsi="SassoonPrimaryInfant"/>
                <w:sz w:val="24"/>
                <w:szCs w:val="24"/>
              </w:rPr>
              <w:t>We would</w:t>
            </w:r>
            <w:r>
              <w:rPr>
                <w:rFonts w:ascii="SassoonPrimaryInfant" w:hAnsi="SassoonPrimaryInfant"/>
                <w:sz w:val="24"/>
                <w:szCs w:val="24"/>
              </w:rPr>
              <w:t xml:space="preserve"> love to see you all.</w:t>
            </w:r>
          </w:p>
        </w:tc>
        <w:tc>
          <w:tcPr>
            <w:tcW w:w="5009" w:type="dxa"/>
          </w:tcPr>
          <w:p w14:paraId="4101652C" w14:textId="0E38EF59" w:rsidR="000C5CB1" w:rsidRDefault="00284073" w:rsidP="000C5CB1">
            <w:pPr>
              <w:rPr>
                <w:rFonts w:ascii="SassoonPrimaryInfant" w:hAnsi="SassoonPrimaryInfant" w:cs="Arial"/>
                <w:b/>
                <w:sz w:val="28"/>
                <w:szCs w:val="32"/>
                <w:u w:val="single"/>
              </w:rPr>
            </w:pPr>
            <w:r w:rsidRPr="00176067">
              <w:rPr>
                <w:rFonts w:ascii="SassoonPrimaryInfant" w:hAnsi="SassoonPrimaryInfant" w:cs="Arial"/>
                <w:b/>
                <w:sz w:val="28"/>
                <w:szCs w:val="32"/>
                <w:u w:val="single"/>
              </w:rPr>
              <w:lastRenderedPageBreak/>
              <w:t>Maths</w:t>
            </w:r>
          </w:p>
          <w:p w14:paraId="3942F323" w14:textId="77777777" w:rsidR="00515720" w:rsidRPr="00176067" w:rsidRDefault="00515720" w:rsidP="000C5CB1">
            <w:pPr>
              <w:rPr>
                <w:rFonts w:ascii="SassoonPrimaryInfant" w:hAnsi="SassoonPrimaryInfant" w:cs="Arial"/>
                <w:sz w:val="28"/>
                <w:szCs w:val="28"/>
              </w:rPr>
            </w:pPr>
          </w:p>
          <w:p w14:paraId="7B638888" w14:textId="65D44B45" w:rsidR="0018767D" w:rsidRDefault="00F4652D" w:rsidP="00176067">
            <w:pPr>
              <w:rPr>
                <w:rFonts w:ascii="SassoonPrimaryInfant" w:hAnsi="SassoonPrimaryInfant"/>
                <w:sz w:val="24"/>
              </w:rPr>
            </w:pPr>
            <w:r w:rsidRPr="00515720">
              <w:rPr>
                <w:rFonts w:ascii="SassoonPrimaryInfant" w:hAnsi="SassoonPrimaryInfant"/>
                <w:sz w:val="24"/>
              </w:rPr>
              <w:t>In maths this term</w:t>
            </w:r>
            <w:r w:rsidR="00D30D36" w:rsidRPr="00515720">
              <w:rPr>
                <w:rFonts w:ascii="SassoonPrimaryInfant" w:hAnsi="SassoonPrimaryInfant"/>
                <w:sz w:val="24"/>
              </w:rPr>
              <w:t>,</w:t>
            </w:r>
            <w:r w:rsidRPr="00515720">
              <w:rPr>
                <w:rFonts w:ascii="SassoonPrimaryInfant" w:hAnsi="SassoonPrimaryInfant"/>
                <w:sz w:val="24"/>
              </w:rPr>
              <w:t xml:space="preserve"> </w:t>
            </w:r>
            <w:r w:rsidR="00176067" w:rsidRPr="00515720">
              <w:rPr>
                <w:rFonts w:ascii="SassoonPrimaryInfant" w:hAnsi="SassoonPrimaryInfant"/>
                <w:sz w:val="24"/>
              </w:rPr>
              <w:t>we continue to develop our sense of number</w:t>
            </w:r>
            <w:r w:rsidR="00515720" w:rsidRPr="00515720">
              <w:rPr>
                <w:rFonts w:ascii="SassoonPrimaryInfant" w:hAnsi="SassoonPrimaryInfant"/>
                <w:sz w:val="24"/>
              </w:rPr>
              <w:t>s up to 5</w:t>
            </w:r>
            <w:r w:rsidR="00176067" w:rsidRPr="00515720">
              <w:rPr>
                <w:rFonts w:ascii="SassoonPrimaryInfant" w:hAnsi="SassoonPrimaryInfant"/>
                <w:sz w:val="24"/>
              </w:rPr>
              <w:t xml:space="preserve"> with </w:t>
            </w:r>
            <w:r w:rsidR="00515720">
              <w:rPr>
                <w:rFonts w:ascii="SassoonPrimaryInfant" w:hAnsi="SassoonPrimaryInfant"/>
                <w:sz w:val="24"/>
              </w:rPr>
              <w:t>Numicon, Numberblocks and every</w:t>
            </w:r>
            <w:r w:rsidR="00176067" w:rsidRPr="00515720">
              <w:rPr>
                <w:rFonts w:ascii="SassoonPrimaryInfant" w:hAnsi="SassoonPrimaryInfant"/>
                <w:sz w:val="24"/>
              </w:rPr>
              <w:t>day objects.</w:t>
            </w:r>
            <w:r w:rsidR="00515720">
              <w:rPr>
                <w:rFonts w:ascii="SassoonPrimaryInfant" w:hAnsi="SassoonPrimaryInfant"/>
                <w:sz w:val="24"/>
              </w:rPr>
              <w:t xml:space="preserve">  </w:t>
            </w:r>
          </w:p>
          <w:p w14:paraId="3C301A56" w14:textId="77777777" w:rsidR="0018767D" w:rsidRDefault="0018767D" w:rsidP="00176067">
            <w:pPr>
              <w:rPr>
                <w:rFonts w:ascii="SassoonPrimaryInfant" w:hAnsi="SassoonPrimaryInfant"/>
                <w:sz w:val="24"/>
              </w:rPr>
            </w:pPr>
          </w:p>
          <w:p w14:paraId="5402F35E" w14:textId="0B1E3E6D" w:rsidR="00515720" w:rsidRDefault="00515720" w:rsidP="00176067">
            <w:pPr>
              <w:rPr>
                <w:rFonts w:ascii="SassoonPrimaryInfant" w:hAnsi="SassoonPrimaryInfant"/>
                <w:sz w:val="24"/>
              </w:rPr>
            </w:pPr>
            <w:r>
              <w:rPr>
                <w:rFonts w:ascii="SassoonPrimaryInfant" w:hAnsi="SassoonPrimaryInfant"/>
                <w:sz w:val="24"/>
              </w:rPr>
              <w:t>We will find 4 and 5, subitise 4 and 5, find different ways to make and represent 4 and 5, whilst also reminding ourselves of what one more and one less means.</w:t>
            </w:r>
            <w:r w:rsidR="00176067" w:rsidRPr="00515720">
              <w:rPr>
                <w:rFonts w:ascii="SassoonPrimaryInfant" w:hAnsi="SassoonPrimaryInfant"/>
                <w:sz w:val="24"/>
              </w:rPr>
              <w:t xml:space="preserve">  </w:t>
            </w:r>
          </w:p>
          <w:p w14:paraId="09AFB8CF" w14:textId="26255D99" w:rsidR="00771B89" w:rsidRDefault="00771B89" w:rsidP="00176067">
            <w:pPr>
              <w:rPr>
                <w:rFonts w:ascii="SassoonPrimaryInfant" w:hAnsi="SassoonPrimaryInfant"/>
                <w:sz w:val="24"/>
              </w:rPr>
            </w:pPr>
          </w:p>
          <w:p w14:paraId="6607A43E" w14:textId="1C588B8E" w:rsidR="00515720" w:rsidRDefault="0018767D" w:rsidP="00176067">
            <w:pPr>
              <w:rPr>
                <w:rFonts w:ascii="SassoonPrimaryInfant" w:hAnsi="SassoonPrimaryInfant"/>
                <w:sz w:val="24"/>
              </w:rPr>
            </w:pPr>
            <w:r>
              <w:rPr>
                <w:noProof/>
                <w:lang w:eastAsia="en-GB"/>
              </w:rPr>
              <w:lastRenderedPageBreak/>
              <w:drawing>
                <wp:anchor distT="0" distB="0" distL="114300" distR="114300" simplePos="0" relativeHeight="251682816" behindDoc="1" locked="0" layoutInCell="1" allowOverlap="1" wp14:anchorId="739A8BEB" wp14:editId="6BF05FB4">
                  <wp:simplePos x="0" y="0"/>
                  <wp:positionH relativeFrom="column">
                    <wp:posOffset>566327</wp:posOffset>
                  </wp:positionH>
                  <wp:positionV relativeFrom="paragraph">
                    <wp:posOffset>292</wp:posOffset>
                  </wp:positionV>
                  <wp:extent cx="1619250" cy="759024"/>
                  <wp:effectExtent l="0" t="0" r="0" b="3175"/>
                  <wp:wrapTight wrapText="bothSides">
                    <wp:wrapPolygon edited="0">
                      <wp:start x="0" y="0"/>
                      <wp:lineTo x="0" y="21148"/>
                      <wp:lineTo x="21346" y="21148"/>
                      <wp:lineTo x="21346" y="0"/>
                      <wp:lineTo x="0" y="0"/>
                    </wp:wrapPolygon>
                  </wp:wrapTight>
                  <wp:docPr id="11" name="Picture 11" descr="Composition of 4 and 5 -Maths - Learning with BBC Bitesize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osition of 4 and 5 -Maths - Learning with BBC Bitesize - BBC Bitesiz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667"/>
                          <a:stretch/>
                        </pic:blipFill>
                        <pic:spPr bwMode="auto">
                          <a:xfrm>
                            <a:off x="0" y="0"/>
                            <a:ext cx="1619250" cy="759024"/>
                          </a:xfrm>
                          <a:prstGeom prst="rect">
                            <a:avLst/>
                          </a:prstGeom>
                          <a:noFill/>
                          <a:ln>
                            <a:noFill/>
                          </a:ln>
                          <a:extLst>
                            <a:ext uri="{53640926-AAD7-44D8-BBD7-CCE9431645EC}">
                              <a14:shadowObscured xmlns:a14="http://schemas.microsoft.com/office/drawing/2010/main"/>
                            </a:ext>
                          </a:extLst>
                        </pic:spPr>
                      </pic:pic>
                    </a:graphicData>
                  </a:graphic>
                </wp:anchor>
              </w:drawing>
            </w:r>
          </w:p>
          <w:p w14:paraId="642F1D61" w14:textId="77777777" w:rsidR="00771B89" w:rsidRDefault="00771B89" w:rsidP="00176067">
            <w:pPr>
              <w:rPr>
                <w:rFonts w:ascii="SassoonPrimaryInfant" w:hAnsi="SassoonPrimaryInfant"/>
                <w:sz w:val="24"/>
              </w:rPr>
            </w:pPr>
          </w:p>
          <w:p w14:paraId="1B3DB45E" w14:textId="77777777" w:rsidR="00771B89" w:rsidRDefault="00771B89" w:rsidP="00176067">
            <w:pPr>
              <w:rPr>
                <w:rFonts w:ascii="SassoonPrimaryInfant" w:hAnsi="SassoonPrimaryInfant"/>
                <w:sz w:val="24"/>
              </w:rPr>
            </w:pPr>
          </w:p>
          <w:p w14:paraId="5B7953AF" w14:textId="77777777" w:rsidR="0018767D" w:rsidRDefault="0018767D" w:rsidP="00176067">
            <w:pPr>
              <w:rPr>
                <w:rFonts w:ascii="SassoonPrimaryInfant" w:hAnsi="SassoonPrimaryInfant"/>
                <w:sz w:val="24"/>
              </w:rPr>
            </w:pPr>
          </w:p>
          <w:p w14:paraId="3227ED10" w14:textId="2D827F17" w:rsidR="00515720" w:rsidRDefault="00771B89" w:rsidP="00176067">
            <w:pPr>
              <w:rPr>
                <w:rFonts w:ascii="SassoonPrimaryInfant" w:hAnsi="SassoonPrimaryInfant"/>
                <w:sz w:val="24"/>
              </w:rPr>
            </w:pPr>
            <w:r>
              <w:rPr>
                <w:rFonts w:ascii="SassoonPrimaryInfant" w:hAnsi="SassoonPrimaryInfant"/>
                <w:noProof/>
                <w:lang w:eastAsia="en-GB"/>
              </w:rPr>
              <w:drawing>
                <wp:anchor distT="0" distB="0" distL="114300" distR="114300" simplePos="0" relativeHeight="251681792" behindDoc="1" locked="0" layoutInCell="1" allowOverlap="1" wp14:anchorId="7EA8B69D" wp14:editId="67F55ED6">
                  <wp:simplePos x="0" y="0"/>
                  <wp:positionH relativeFrom="column">
                    <wp:posOffset>963295</wp:posOffset>
                  </wp:positionH>
                  <wp:positionV relativeFrom="paragraph">
                    <wp:posOffset>372260</wp:posOffset>
                  </wp:positionV>
                  <wp:extent cx="937260" cy="809625"/>
                  <wp:effectExtent l="0" t="0" r="0" b="9525"/>
                  <wp:wrapTight wrapText="bothSides">
                    <wp:wrapPolygon edited="0">
                      <wp:start x="0" y="0"/>
                      <wp:lineTo x="0" y="21346"/>
                      <wp:lineTo x="21073" y="21346"/>
                      <wp:lineTo x="21073" y="0"/>
                      <wp:lineTo x="0" y="0"/>
                    </wp:wrapPolygon>
                  </wp:wrapTight>
                  <wp:docPr id="10" name="Picture 10" descr="C:\Users\selll\AppData\Local\Microsoft\Windows\INetCache\Content.MSO\90F94C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lll\AppData\Local\Microsoft\Windows\INetCache\Content.MSO\90F94CE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809625"/>
                          </a:xfrm>
                          <a:prstGeom prst="rect">
                            <a:avLst/>
                          </a:prstGeom>
                          <a:noFill/>
                          <a:ln>
                            <a:noFill/>
                          </a:ln>
                        </pic:spPr>
                      </pic:pic>
                    </a:graphicData>
                  </a:graphic>
                </wp:anchor>
              </w:drawing>
            </w:r>
            <w:r w:rsidR="00515720">
              <w:rPr>
                <w:rFonts w:ascii="SassoonPrimaryInfant" w:hAnsi="SassoonPrimaryInfant"/>
                <w:sz w:val="24"/>
              </w:rPr>
              <w:t xml:space="preserve">We will look at and use the language of positioning. </w:t>
            </w:r>
          </w:p>
          <w:p w14:paraId="02525E7D" w14:textId="77777777" w:rsidR="00517DA3" w:rsidRDefault="00517DA3" w:rsidP="00176067">
            <w:pPr>
              <w:rPr>
                <w:rFonts w:ascii="SassoonPrimaryInfant" w:hAnsi="SassoonPrimaryInfant"/>
                <w:sz w:val="24"/>
              </w:rPr>
            </w:pPr>
          </w:p>
          <w:p w14:paraId="5915A7FF" w14:textId="0405B395" w:rsidR="00515720" w:rsidRDefault="00515720" w:rsidP="00176067">
            <w:pPr>
              <w:rPr>
                <w:rFonts w:ascii="SassoonPrimaryInfant" w:hAnsi="SassoonPrimaryInfant"/>
                <w:sz w:val="24"/>
              </w:rPr>
            </w:pPr>
          </w:p>
          <w:p w14:paraId="69C71D70" w14:textId="16C14860" w:rsidR="00771B89" w:rsidRDefault="00771B89" w:rsidP="00176067">
            <w:pPr>
              <w:rPr>
                <w:rFonts w:ascii="SassoonPrimaryInfant" w:hAnsi="SassoonPrimaryInfant"/>
                <w:sz w:val="24"/>
              </w:rPr>
            </w:pPr>
          </w:p>
          <w:p w14:paraId="100259ED" w14:textId="4540A4C6" w:rsidR="00771B89" w:rsidRDefault="00771B89" w:rsidP="00176067">
            <w:pPr>
              <w:rPr>
                <w:rFonts w:ascii="SassoonPrimaryInfant" w:hAnsi="SassoonPrimaryInfant"/>
                <w:sz w:val="24"/>
              </w:rPr>
            </w:pPr>
          </w:p>
          <w:p w14:paraId="5BFE2B4D" w14:textId="77777777" w:rsidR="00771B89" w:rsidRDefault="00771B89" w:rsidP="00176067">
            <w:pPr>
              <w:rPr>
                <w:rFonts w:ascii="SassoonPrimaryInfant" w:hAnsi="SassoonPrimaryInfant"/>
                <w:sz w:val="24"/>
              </w:rPr>
            </w:pPr>
          </w:p>
          <w:p w14:paraId="2E029EBA" w14:textId="296BFC3E" w:rsidR="00176067" w:rsidRDefault="00515720" w:rsidP="00176067">
            <w:pPr>
              <w:rPr>
                <w:rFonts w:ascii="SassoonPrimaryInfant" w:hAnsi="SassoonPrimaryInfant"/>
                <w:sz w:val="24"/>
              </w:rPr>
            </w:pPr>
            <w:r>
              <w:rPr>
                <w:rFonts w:ascii="SassoonPrimaryInfant" w:hAnsi="SassoonPrimaryInfant"/>
                <w:sz w:val="24"/>
              </w:rPr>
              <w:t>We will also be looking at circles and triangles, later moving onto 4 sided shapes.</w:t>
            </w:r>
          </w:p>
          <w:p w14:paraId="207DD071" w14:textId="2EB8ADF7" w:rsidR="00515720" w:rsidRDefault="00515720" w:rsidP="00176067">
            <w:pPr>
              <w:rPr>
                <w:rFonts w:ascii="SassoonPrimaryInfant" w:hAnsi="SassoonPrimaryInfant"/>
                <w:sz w:val="24"/>
              </w:rPr>
            </w:pPr>
            <w:r>
              <w:rPr>
                <w:noProof/>
                <w:lang w:eastAsia="en-GB"/>
              </w:rPr>
              <w:drawing>
                <wp:anchor distT="0" distB="0" distL="114300" distR="114300" simplePos="0" relativeHeight="251680768" behindDoc="1" locked="0" layoutInCell="1" allowOverlap="1" wp14:anchorId="0DA11B85" wp14:editId="295A926A">
                  <wp:simplePos x="0" y="0"/>
                  <wp:positionH relativeFrom="column">
                    <wp:posOffset>496570</wp:posOffset>
                  </wp:positionH>
                  <wp:positionV relativeFrom="paragraph">
                    <wp:posOffset>62230</wp:posOffset>
                  </wp:positionV>
                  <wp:extent cx="1632397" cy="495300"/>
                  <wp:effectExtent l="0" t="0" r="6350" b="0"/>
                  <wp:wrapTight wrapText="bothSides">
                    <wp:wrapPolygon edited="0">
                      <wp:start x="0" y="0"/>
                      <wp:lineTo x="0" y="20769"/>
                      <wp:lineTo x="21432" y="20769"/>
                      <wp:lineTo x="21432" y="0"/>
                      <wp:lineTo x="0" y="0"/>
                    </wp:wrapPolygon>
                  </wp:wrapTight>
                  <wp:docPr id="8" name="Picture 8" descr="Triangle, Square, Circle: A Psychological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 Square, Circle: A Psychological T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2397" cy="495300"/>
                          </a:xfrm>
                          <a:prstGeom prst="rect">
                            <a:avLst/>
                          </a:prstGeom>
                          <a:noFill/>
                          <a:ln>
                            <a:noFill/>
                          </a:ln>
                        </pic:spPr>
                      </pic:pic>
                    </a:graphicData>
                  </a:graphic>
                </wp:anchor>
              </w:drawing>
            </w:r>
          </w:p>
          <w:p w14:paraId="70843EAE" w14:textId="12AFC85F" w:rsidR="00515720" w:rsidRDefault="00515720" w:rsidP="00176067">
            <w:pPr>
              <w:rPr>
                <w:rFonts w:ascii="SassoonPrimaryInfant" w:hAnsi="SassoonPrimaryInfant"/>
                <w:sz w:val="24"/>
              </w:rPr>
            </w:pPr>
          </w:p>
          <w:p w14:paraId="7CA6B282" w14:textId="7D3FA81C" w:rsidR="00515720" w:rsidRDefault="00515720" w:rsidP="00176067">
            <w:pPr>
              <w:rPr>
                <w:rFonts w:ascii="SassoonPrimaryInfant" w:hAnsi="SassoonPrimaryInfant"/>
                <w:sz w:val="24"/>
              </w:rPr>
            </w:pPr>
          </w:p>
          <w:p w14:paraId="783156E4" w14:textId="77777777" w:rsidR="00344806" w:rsidRDefault="00517DA3" w:rsidP="00515720">
            <w:pPr>
              <w:rPr>
                <w:rFonts w:ascii="SassoonPrimaryInfant" w:hAnsi="SassoonPrimaryInfant"/>
                <w:sz w:val="24"/>
              </w:rPr>
            </w:pPr>
            <w:r>
              <w:rPr>
                <w:noProof/>
                <w:lang w:eastAsia="en-GB"/>
              </w:rPr>
              <w:drawing>
                <wp:anchor distT="0" distB="0" distL="114300" distR="114300" simplePos="0" relativeHeight="251684864" behindDoc="1" locked="0" layoutInCell="1" allowOverlap="1" wp14:anchorId="0BF6014D" wp14:editId="3FF699C9">
                  <wp:simplePos x="0" y="0"/>
                  <wp:positionH relativeFrom="column">
                    <wp:posOffset>43865</wp:posOffset>
                  </wp:positionH>
                  <wp:positionV relativeFrom="paragraph">
                    <wp:posOffset>524617</wp:posOffset>
                  </wp:positionV>
                  <wp:extent cx="2887038" cy="1350023"/>
                  <wp:effectExtent l="0" t="0" r="8890" b="2540"/>
                  <wp:wrapTight wrapText="bothSides">
                    <wp:wrapPolygon edited="0">
                      <wp:start x="0" y="0"/>
                      <wp:lineTo x="0" y="21336"/>
                      <wp:lineTo x="21524" y="21336"/>
                      <wp:lineTo x="21524" y="0"/>
                      <wp:lineTo x="0" y="0"/>
                    </wp:wrapPolygon>
                  </wp:wrapTight>
                  <wp:docPr id="13" name="Picture 13" descr="Writing Practice Number 1 Stock Illustrations, Cliparts and Royalty Free  Writing Practice Number 1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iting Practice Number 1 Stock Illustrations, Cliparts and Royalty Free  Writing Practice Number 1 Vecto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7038" cy="1350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720">
              <w:rPr>
                <w:rFonts w:ascii="SassoonPrimaryInfant" w:hAnsi="SassoonPrimaryInfant"/>
                <w:sz w:val="24"/>
              </w:rPr>
              <w:t>We will continue to practise writing numbers correctly.</w:t>
            </w:r>
          </w:p>
          <w:p w14:paraId="6CCDD7B1" w14:textId="77777777" w:rsidR="00970A1D" w:rsidRDefault="00970A1D" w:rsidP="00515720">
            <w:pPr>
              <w:rPr>
                <w:rFonts w:ascii="SassoonPrimaryInfant" w:hAnsi="SassoonPrimaryInfant"/>
                <w:sz w:val="24"/>
              </w:rPr>
            </w:pPr>
          </w:p>
          <w:p w14:paraId="21576A9D" w14:textId="77777777" w:rsidR="00970A1D" w:rsidRDefault="00970A1D" w:rsidP="00515720">
            <w:pPr>
              <w:rPr>
                <w:rFonts w:ascii="SassoonPrimaryInfant" w:hAnsi="SassoonPrimaryInfant"/>
                <w:sz w:val="24"/>
              </w:rPr>
            </w:pPr>
          </w:p>
          <w:p w14:paraId="62EBF3C5" w14:textId="2BFF8F27" w:rsidR="00970A1D" w:rsidRPr="00517DA3" w:rsidRDefault="00970A1D" w:rsidP="00515720">
            <w:pPr>
              <w:rPr>
                <w:rFonts w:ascii="SassoonPrimaryInfant" w:hAnsi="SassoonPrimaryInfant"/>
                <w:sz w:val="24"/>
              </w:rPr>
            </w:pPr>
          </w:p>
        </w:tc>
      </w:tr>
      <w:tr w:rsidR="0050706E" w:rsidRPr="00176067" w14:paraId="7862C34B" w14:textId="77777777" w:rsidTr="00B16EA8">
        <w:tc>
          <w:tcPr>
            <w:tcW w:w="10456" w:type="dxa"/>
            <w:gridSpan w:val="3"/>
          </w:tcPr>
          <w:p w14:paraId="6C33A546" w14:textId="27035E4D" w:rsidR="00176067" w:rsidRPr="00835ABB" w:rsidRDefault="00673FFD" w:rsidP="00881804">
            <w:pPr>
              <w:rPr>
                <w:rFonts w:ascii="SassoonPrimaryInfant" w:hAnsi="SassoonPrimaryInfant" w:cs="Arial"/>
                <w:b/>
                <w:sz w:val="28"/>
                <w:szCs w:val="28"/>
                <w:u w:val="single"/>
              </w:rPr>
            </w:pPr>
            <w:r>
              <w:rPr>
                <w:noProof/>
                <w:lang w:eastAsia="en-GB"/>
              </w:rPr>
              <w:lastRenderedPageBreak/>
              <w:drawing>
                <wp:anchor distT="0" distB="0" distL="114300" distR="114300" simplePos="0" relativeHeight="251679744" behindDoc="1" locked="0" layoutInCell="1" allowOverlap="1" wp14:anchorId="1FF85553" wp14:editId="7CC8112B">
                  <wp:simplePos x="0" y="0"/>
                  <wp:positionH relativeFrom="column">
                    <wp:posOffset>3481070</wp:posOffset>
                  </wp:positionH>
                  <wp:positionV relativeFrom="paragraph">
                    <wp:posOffset>74295</wp:posOffset>
                  </wp:positionV>
                  <wp:extent cx="2933700" cy="886460"/>
                  <wp:effectExtent l="0" t="0" r="0" b="8890"/>
                  <wp:wrapTight wrapText="bothSides">
                    <wp:wrapPolygon edited="0">
                      <wp:start x="0" y="0"/>
                      <wp:lineTo x="0" y="21352"/>
                      <wp:lineTo x="21460" y="21352"/>
                      <wp:lineTo x="21460" y="0"/>
                      <wp:lineTo x="0" y="0"/>
                    </wp:wrapPolygon>
                  </wp:wrapTight>
                  <wp:docPr id="7" name="Picture 2" descr="Fall Leaves Border Cliparts, Stock Vector and Royalty Free Fall Leaves  Border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Leaves Border Cliparts, Stock Vector and Royalty Free Fall Leaves  Border Illustrations"/>
                          <pic:cNvPicPr>
                            <a:picLocks noChangeAspect="1" noChangeArrowheads="1"/>
                          </pic:cNvPicPr>
                        </pic:nvPicPr>
                        <pic:blipFill rotWithShape="1">
                          <a:blip r:embed="rId16">
                            <a:extLst>
                              <a:ext uri="{28A0092B-C50C-407E-A947-70E740481C1C}">
                                <a14:useLocalDpi xmlns:a14="http://schemas.microsoft.com/office/drawing/2010/main" val="0"/>
                              </a:ext>
                            </a:extLst>
                          </a:blip>
                          <a:srcRect t="40088"/>
                          <a:stretch/>
                        </pic:blipFill>
                        <pic:spPr bwMode="auto">
                          <a:xfrm>
                            <a:off x="0" y="0"/>
                            <a:ext cx="2933700" cy="886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782C29" w14:textId="29366668" w:rsidR="0050706E" w:rsidRDefault="001D050D" w:rsidP="00881804">
            <w:pPr>
              <w:rPr>
                <w:rFonts w:ascii="SassoonPrimaryInfant" w:hAnsi="SassoonPrimaryInfant" w:cs="Arial"/>
                <w:b/>
                <w:sz w:val="28"/>
                <w:szCs w:val="28"/>
                <w:u w:val="single"/>
              </w:rPr>
            </w:pPr>
            <w:r w:rsidRPr="00835ABB">
              <w:rPr>
                <w:rFonts w:ascii="SassoonPrimaryInfant" w:hAnsi="SassoonPrimaryInfant" w:cs="Arial"/>
                <w:b/>
                <w:sz w:val="28"/>
                <w:szCs w:val="28"/>
                <w:u w:val="single"/>
              </w:rPr>
              <w:t>Learning Overview</w:t>
            </w:r>
          </w:p>
          <w:p w14:paraId="2B69E0CE" w14:textId="77777777" w:rsidR="005C4FE4" w:rsidRPr="00835ABB" w:rsidRDefault="005C4FE4" w:rsidP="00881804">
            <w:pPr>
              <w:rPr>
                <w:rFonts w:ascii="SassoonPrimaryInfant" w:hAnsi="SassoonPrimaryInfant" w:cs="Arial"/>
                <w:b/>
                <w:sz w:val="28"/>
                <w:szCs w:val="28"/>
                <w:u w:val="single"/>
              </w:rPr>
            </w:pPr>
          </w:p>
          <w:p w14:paraId="581B655B" w14:textId="3C1B45AB" w:rsidR="005C4FE4" w:rsidRPr="005D5505" w:rsidRDefault="001D050D" w:rsidP="005C4FE4">
            <w:pPr>
              <w:rPr>
                <w:rFonts w:ascii="SassoonPrimaryInfant" w:hAnsi="SassoonPrimaryInfant" w:cs="Arial"/>
                <w:sz w:val="24"/>
                <w:szCs w:val="28"/>
              </w:rPr>
            </w:pPr>
            <w:r w:rsidRPr="005D5505">
              <w:rPr>
                <w:rFonts w:ascii="SassoonPrimaryInfant" w:hAnsi="SassoonPrimaryInfant" w:cs="Arial"/>
                <w:sz w:val="24"/>
                <w:szCs w:val="28"/>
              </w:rPr>
              <w:t xml:space="preserve">This term we will be learning about the seasons and </w:t>
            </w:r>
            <w:r w:rsidR="005C4FE4" w:rsidRPr="005D5505">
              <w:rPr>
                <w:rFonts w:ascii="SassoonPrimaryInfant" w:hAnsi="SassoonPrimaryInfant" w:cs="Arial"/>
                <w:sz w:val="24"/>
                <w:szCs w:val="28"/>
              </w:rPr>
              <w:t xml:space="preserve">be </w:t>
            </w:r>
            <w:r w:rsidRPr="005D5505">
              <w:rPr>
                <w:rFonts w:ascii="SassoonPrimaryInfant" w:hAnsi="SassoonPrimaryInfant" w:cs="Arial"/>
                <w:sz w:val="24"/>
                <w:szCs w:val="28"/>
              </w:rPr>
              <w:t>asking the question ‘Is it Autumn in other parts of the world?</w:t>
            </w:r>
            <w:r w:rsidR="005C4FE4" w:rsidRPr="005D5505">
              <w:rPr>
                <w:rFonts w:ascii="SassoonPrimaryInfant" w:hAnsi="SassoonPrimaryInfant" w:cs="Arial"/>
                <w:sz w:val="24"/>
                <w:szCs w:val="28"/>
              </w:rPr>
              <w:t xml:space="preserve">’ For more information on what we are learning this term, please see the </w:t>
            </w:r>
            <w:r w:rsidR="008B3E5E">
              <w:rPr>
                <w:rFonts w:ascii="SassoonPrimaryInfant" w:hAnsi="SassoonPrimaryInfant" w:cs="Arial"/>
                <w:sz w:val="24"/>
                <w:szCs w:val="28"/>
              </w:rPr>
              <w:t>Term 2 Learning Overview on the school website.</w:t>
            </w:r>
          </w:p>
          <w:p w14:paraId="24EA9AFC" w14:textId="77777777" w:rsidR="005C4FE4" w:rsidRPr="005D5505" w:rsidRDefault="005C4FE4" w:rsidP="005C4FE4">
            <w:pPr>
              <w:rPr>
                <w:rFonts w:ascii="SassoonPrimaryInfant" w:hAnsi="SassoonPrimaryInfant" w:cs="Arial"/>
                <w:sz w:val="24"/>
                <w:szCs w:val="28"/>
              </w:rPr>
            </w:pPr>
          </w:p>
          <w:p w14:paraId="2FE43EFE" w14:textId="001FCD10" w:rsidR="00CD3828" w:rsidRDefault="00835ABB" w:rsidP="005D5505">
            <w:pPr>
              <w:rPr>
                <w:rFonts w:ascii="SassoonPrimaryInfant" w:hAnsi="SassoonPrimaryInfant" w:cs="Arial"/>
                <w:sz w:val="24"/>
                <w:szCs w:val="28"/>
              </w:rPr>
            </w:pPr>
            <w:r w:rsidRPr="005D5505">
              <w:rPr>
                <w:rFonts w:ascii="SassoonPrimaryInfant" w:hAnsi="SassoonPrimaryInfant" w:cs="Arial"/>
                <w:sz w:val="24"/>
                <w:szCs w:val="28"/>
              </w:rPr>
              <w:t xml:space="preserve">We will also be learning </w:t>
            </w:r>
            <w:r w:rsidR="001D050D" w:rsidRPr="005D5505">
              <w:rPr>
                <w:rFonts w:ascii="SassoonPrimaryInfant" w:hAnsi="SassoonPrimaryInfant" w:cs="Arial"/>
                <w:sz w:val="24"/>
                <w:szCs w:val="28"/>
              </w:rPr>
              <w:t xml:space="preserve">about the </w:t>
            </w:r>
            <w:r w:rsidR="001D050D" w:rsidRPr="005D5505">
              <w:rPr>
                <w:rFonts w:ascii="SassoonPrimaryInfant" w:hAnsi="SassoonPrimaryInfant" w:cs="Arial"/>
                <w:b/>
                <w:sz w:val="24"/>
                <w:szCs w:val="28"/>
              </w:rPr>
              <w:t>Chri</w:t>
            </w:r>
            <w:r w:rsidR="00E65CAC" w:rsidRPr="005D5505">
              <w:rPr>
                <w:rFonts w:ascii="SassoonPrimaryInfant" w:hAnsi="SassoonPrimaryInfant" w:cs="Arial"/>
                <w:b/>
                <w:sz w:val="24"/>
                <w:szCs w:val="28"/>
              </w:rPr>
              <w:t>stmas N</w:t>
            </w:r>
            <w:r w:rsidR="001D050D" w:rsidRPr="005D5505">
              <w:rPr>
                <w:rFonts w:ascii="SassoonPrimaryInfant" w:hAnsi="SassoonPrimaryInfant" w:cs="Arial"/>
                <w:b/>
                <w:sz w:val="24"/>
                <w:szCs w:val="28"/>
              </w:rPr>
              <w:t>ativity story</w:t>
            </w:r>
            <w:r w:rsidR="001D050D" w:rsidRPr="005D5505">
              <w:rPr>
                <w:rFonts w:ascii="SassoonPrimaryInfant" w:hAnsi="SassoonPrimaryInfant" w:cs="Arial"/>
                <w:sz w:val="24"/>
                <w:szCs w:val="28"/>
              </w:rPr>
              <w:t xml:space="preserve"> and will be </w:t>
            </w:r>
            <w:r w:rsidR="008B3E5E">
              <w:rPr>
                <w:rFonts w:ascii="SassoonPrimaryInfant" w:hAnsi="SassoonPrimaryInfant" w:cs="Arial"/>
                <w:sz w:val="24"/>
                <w:szCs w:val="28"/>
              </w:rPr>
              <w:t>singing songs related to</w:t>
            </w:r>
            <w:r w:rsidR="001D050D" w:rsidRPr="005D5505">
              <w:rPr>
                <w:rFonts w:ascii="SassoonPrimaryInfant" w:hAnsi="SassoonPrimaryInfant" w:cs="Arial"/>
                <w:sz w:val="24"/>
                <w:szCs w:val="28"/>
              </w:rPr>
              <w:t xml:space="preserve"> this on </w:t>
            </w:r>
            <w:r w:rsidR="008B3E5E" w:rsidRPr="008B3E5E">
              <w:rPr>
                <w:rFonts w:ascii="SassoonPrimaryInfant" w:hAnsi="SassoonPrimaryInfant" w:cs="Arial"/>
                <w:b/>
                <w:color w:val="FF0000"/>
                <w:sz w:val="24"/>
                <w:szCs w:val="28"/>
                <w:u w:val="single"/>
              </w:rPr>
              <w:t>Monday</w:t>
            </w:r>
            <w:r w:rsidRPr="008B3E5E">
              <w:rPr>
                <w:rFonts w:ascii="SassoonPrimaryInfant" w:hAnsi="SassoonPrimaryInfant" w:cs="Arial"/>
                <w:color w:val="FF0000"/>
                <w:sz w:val="24"/>
                <w:szCs w:val="28"/>
                <w:u w:val="single"/>
              </w:rPr>
              <w:t xml:space="preserve"> </w:t>
            </w:r>
            <w:r w:rsidR="008B3E5E" w:rsidRPr="008B3E5E">
              <w:rPr>
                <w:rFonts w:ascii="SassoonPrimaryInfant" w:hAnsi="SassoonPrimaryInfant" w:cs="Arial"/>
                <w:b/>
                <w:color w:val="FF0000"/>
                <w:sz w:val="24"/>
                <w:szCs w:val="28"/>
                <w:u w:val="single"/>
              </w:rPr>
              <w:t>16</w:t>
            </w:r>
            <w:r w:rsidRPr="008B3E5E">
              <w:rPr>
                <w:rFonts w:ascii="SassoonPrimaryInfant" w:hAnsi="SassoonPrimaryInfant" w:cs="Arial"/>
                <w:b/>
                <w:color w:val="FF0000"/>
                <w:sz w:val="24"/>
                <w:szCs w:val="28"/>
                <w:u w:val="single"/>
                <w:vertAlign w:val="superscript"/>
              </w:rPr>
              <w:t>th</w:t>
            </w:r>
            <w:r w:rsidRPr="008B3E5E">
              <w:rPr>
                <w:rFonts w:ascii="SassoonPrimaryInfant" w:hAnsi="SassoonPrimaryInfant" w:cs="Arial"/>
                <w:b/>
                <w:color w:val="FF0000"/>
                <w:sz w:val="24"/>
                <w:szCs w:val="28"/>
                <w:u w:val="single"/>
              </w:rPr>
              <w:t xml:space="preserve"> December</w:t>
            </w:r>
            <w:r w:rsidR="00941526" w:rsidRPr="008B3E5E">
              <w:rPr>
                <w:rFonts w:ascii="SassoonPrimaryInfant" w:hAnsi="SassoonPrimaryInfant" w:cs="Arial"/>
                <w:b/>
                <w:color w:val="FF0000"/>
                <w:sz w:val="24"/>
                <w:szCs w:val="28"/>
                <w:u w:val="single"/>
              </w:rPr>
              <w:t xml:space="preserve"> at 2</w:t>
            </w:r>
            <w:r w:rsidR="008B3E5E" w:rsidRPr="008B3E5E">
              <w:rPr>
                <w:rFonts w:ascii="SassoonPrimaryInfant" w:hAnsi="SassoonPrimaryInfant" w:cs="Arial"/>
                <w:b/>
                <w:color w:val="FF0000"/>
                <w:sz w:val="24"/>
                <w:szCs w:val="28"/>
                <w:u w:val="single"/>
              </w:rPr>
              <w:t>:0</w:t>
            </w:r>
            <w:r w:rsidR="00E65CAC" w:rsidRPr="008B3E5E">
              <w:rPr>
                <w:rFonts w:ascii="SassoonPrimaryInfant" w:hAnsi="SassoonPrimaryInfant" w:cs="Arial"/>
                <w:b/>
                <w:color w:val="FF0000"/>
                <w:sz w:val="24"/>
                <w:szCs w:val="28"/>
                <w:u w:val="single"/>
              </w:rPr>
              <w:t>0</w:t>
            </w:r>
            <w:r w:rsidR="00941526" w:rsidRPr="008B3E5E">
              <w:rPr>
                <w:rFonts w:ascii="SassoonPrimaryInfant" w:hAnsi="SassoonPrimaryInfant" w:cs="Arial"/>
                <w:b/>
                <w:color w:val="FF0000"/>
                <w:sz w:val="24"/>
                <w:szCs w:val="28"/>
                <w:u w:val="single"/>
              </w:rPr>
              <w:t>pm</w:t>
            </w:r>
            <w:r w:rsidR="008B3E5E" w:rsidRPr="008B3E5E">
              <w:rPr>
                <w:rFonts w:ascii="SassoonPrimaryInfant" w:hAnsi="SassoonPrimaryInfant" w:cs="Arial"/>
                <w:b/>
                <w:color w:val="FF0000"/>
                <w:sz w:val="24"/>
                <w:szCs w:val="28"/>
              </w:rPr>
              <w:t xml:space="preserve"> </w:t>
            </w:r>
            <w:r w:rsidR="008B3E5E">
              <w:rPr>
                <w:rFonts w:ascii="SassoonPrimaryInfant" w:hAnsi="SassoonPrimaryInfant" w:cs="Arial"/>
                <w:b/>
                <w:sz w:val="24"/>
                <w:szCs w:val="28"/>
              </w:rPr>
              <w:t>to all of our parents in Reception class</w:t>
            </w:r>
            <w:r w:rsidR="005242F9" w:rsidRPr="005D5505">
              <w:rPr>
                <w:rFonts w:ascii="SassoonPrimaryInfant" w:hAnsi="SassoonPrimaryInfant" w:cs="Arial"/>
                <w:sz w:val="24"/>
                <w:szCs w:val="28"/>
              </w:rPr>
              <w:t>. We have a large supply of costumes</w:t>
            </w:r>
            <w:r w:rsidR="008B3E5E">
              <w:rPr>
                <w:rFonts w:ascii="SassoonPrimaryInfant" w:hAnsi="SassoonPrimaryInfant" w:cs="Arial"/>
                <w:sz w:val="24"/>
                <w:szCs w:val="28"/>
              </w:rPr>
              <w:t xml:space="preserve"> for the children to wear already and if we need the odd t-shirt etc., from home, we will let you know in advance. </w:t>
            </w:r>
          </w:p>
          <w:p w14:paraId="110FFD37" w14:textId="224799CE" w:rsidR="00673FFD" w:rsidRPr="00835ABB" w:rsidRDefault="00673FFD" w:rsidP="005D5505">
            <w:pPr>
              <w:rPr>
                <w:rFonts w:ascii="SassoonPrimaryInfant" w:hAnsi="SassoonPrimaryInfant" w:cs="Arial"/>
                <w:sz w:val="28"/>
                <w:szCs w:val="28"/>
              </w:rPr>
            </w:pPr>
          </w:p>
        </w:tc>
      </w:tr>
      <w:tr w:rsidR="005D5505" w:rsidRPr="00176067" w14:paraId="3B1B9323" w14:textId="77777777" w:rsidTr="00B16EA8">
        <w:tc>
          <w:tcPr>
            <w:tcW w:w="2559" w:type="dxa"/>
            <w:vAlign w:val="center"/>
          </w:tcPr>
          <w:p w14:paraId="6B699379" w14:textId="629946FB" w:rsidR="00042588" w:rsidRPr="00940EFD" w:rsidRDefault="00F905A6" w:rsidP="0074642B">
            <w:pPr>
              <w:jc w:val="center"/>
              <w:rPr>
                <w:rFonts w:ascii="SassoonPrimaryInfant" w:hAnsi="SassoonPrimaryInfant" w:cs="Arial"/>
                <w:sz w:val="40"/>
                <w:szCs w:val="40"/>
              </w:rPr>
            </w:pPr>
            <w:r>
              <w:rPr>
                <w:noProof/>
                <w:lang w:eastAsia="en-GB"/>
              </w:rPr>
              <w:lastRenderedPageBreak/>
              <w:drawing>
                <wp:anchor distT="0" distB="0" distL="114300" distR="114300" simplePos="0" relativeHeight="251675648" behindDoc="1" locked="0" layoutInCell="1" allowOverlap="1" wp14:anchorId="550A28A4" wp14:editId="74C76EE4">
                  <wp:simplePos x="0" y="0"/>
                  <wp:positionH relativeFrom="column">
                    <wp:posOffset>117475</wp:posOffset>
                  </wp:positionH>
                  <wp:positionV relativeFrom="paragraph">
                    <wp:posOffset>-1393190</wp:posOffset>
                  </wp:positionV>
                  <wp:extent cx="1321435" cy="1362075"/>
                  <wp:effectExtent l="0" t="0" r="0" b="9525"/>
                  <wp:wrapTight wrapText="bothSides">
                    <wp:wrapPolygon edited="0">
                      <wp:start x="0" y="0"/>
                      <wp:lineTo x="0" y="21449"/>
                      <wp:lineTo x="21174" y="21449"/>
                      <wp:lineTo x="211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21435" cy="1362075"/>
                          </a:xfrm>
                          <a:prstGeom prst="rect">
                            <a:avLst/>
                          </a:prstGeom>
                        </pic:spPr>
                      </pic:pic>
                    </a:graphicData>
                  </a:graphic>
                  <wp14:sizeRelH relativeFrom="margin">
                    <wp14:pctWidth>0</wp14:pctWidth>
                  </wp14:sizeRelH>
                  <wp14:sizeRelV relativeFrom="margin">
                    <wp14:pctHeight>0</wp14:pctHeight>
                  </wp14:sizeRelV>
                </wp:anchor>
              </w:drawing>
            </w:r>
            <w:r w:rsidR="00940EFD" w:rsidRPr="00940EFD">
              <w:rPr>
                <w:rFonts w:ascii="SassoonPrimaryInfant" w:hAnsi="SassoonPrimaryInfant" w:cs="Arial"/>
                <w:color w:val="FF0000"/>
                <w:sz w:val="40"/>
                <w:szCs w:val="40"/>
              </w:rPr>
              <w:t>Show and Tell</w:t>
            </w:r>
          </w:p>
        </w:tc>
        <w:tc>
          <w:tcPr>
            <w:tcW w:w="7897" w:type="dxa"/>
            <w:gridSpan w:val="2"/>
            <w:vAlign w:val="center"/>
          </w:tcPr>
          <w:p w14:paraId="7B8DAD47" w14:textId="5E1CBBFB" w:rsidR="00F92F06" w:rsidRPr="00835ABB" w:rsidRDefault="00176067" w:rsidP="00D31B01">
            <w:pPr>
              <w:rPr>
                <w:rFonts w:ascii="SassoonPrimaryInfant" w:hAnsi="SassoonPrimaryInfant" w:cs="Arial"/>
                <w:sz w:val="28"/>
                <w:szCs w:val="28"/>
              </w:rPr>
            </w:pPr>
            <w:r w:rsidRPr="005D5505">
              <w:rPr>
                <w:rFonts w:ascii="SassoonPrimaryInfant" w:hAnsi="SassoonPrimaryInfant" w:cs="Arial"/>
                <w:sz w:val="24"/>
                <w:szCs w:val="28"/>
              </w:rPr>
              <w:t xml:space="preserve">We will </w:t>
            </w:r>
            <w:r w:rsidR="00D31B01">
              <w:rPr>
                <w:rFonts w:ascii="SassoonPrimaryInfant" w:hAnsi="SassoonPrimaryInfant" w:cs="Arial"/>
                <w:sz w:val="24"/>
                <w:szCs w:val="28"/>
              </w:rPr>
              <w:t>start</w:t>
            </w:r>
            <w:r w:rsidR="005242F9" w:rsidRPr="005D5505">
              <w:rPr>
                <w:rFonts w:ascii="SassoonPrimaryInfant" w:hAnsi="SassoonPrimaryInfant" w:cs="Arial"/>
                <w:sz w:val="24"/>
                <w:szCs w:val="28"/>
              </w:rPr>
              <w:t xml:space="preserve"> </w:t>
            </w:r>
            <w:r w:rsidRPr="005D5505">
              <w:rPr>
                <w:rFonts w:ascii="SassoonPrimaryInfant" w:hAnsi="SassoonPrimaryInfant" w:cs="Arial"/>
                <w:sz w:val="24"/>
                <w:szCs w:val="28"/>
              </w:rPr>
              <w:t xml:space="preserve">Show and Tell this term.  </w:t>
            </w:r>
            <w:r w:rsidR="00941526" w:rsidRPr="005D5505">
              <w:rPr>
                <w:rFonts w:ascii="SassoonPrimaryInfant" w:hAnsi="SassoonPrimaryInfant" w:cs="Arial"/>
                <w:sz w:val="24"/>
                <w:szCs w:val="28"/>
              </w:rPr>
              <w:t>Each child will take it in turn</w:t>
            </w:r>
            <w:r w:rsidRPr="005D5505">
              <w:rPr>
                <w:rFonts w:ascii="SassoonPrimaryInfant" w:hAnsi="SassoonPrimaryInfant" w:cs="Arial"/>
                <w:sz w:val="24"/>
                <w:szCs w:val="28"/>
              </w:rPr>
              <w:t xml:space="preserve"> to b</w:t>
            </w:r>
            <w:r w:rsidR="00D31B01">
              <w:rPr>
                <w:rFonts w:ascii="SassoonPrimaryInfant" w:hAnsi="SassoonPrimaryInfant" w:cs="Arial"/>
                <w:sz w:val="24"/>
                <w:szCs w:val="28"/>
              </w:rPr>
              <w:t xml:space="preserve">ring home a Show and Tell bag. </w:t>
            </w:r>
            <w:r w:rsidR="00941526" w:rsidRPr="005D5505">
              <w:rPr>
                <w:rFonts w:ascii="SassoonPrimaryInfant" w:hAnsi="SassoonPrimaryInfant" w:cs="Arial"/>
                <w:sz w:val="24"/>
                <w:szCs w:val="28"/>
              </w:rPr>
              <w:t>They are invited to bring objects</w:t>
            </w:r>
            <w:r w:rsidRPr="005D5505">
              <w:rPr>
                <w:rFonts w:ascii="SassoonPrimaryInfant" w:hAnsi="SassoonPrimaryInfant" w:cs="Arial"/>
                <w:sz w:val="24"/>
                <w:szCs w:val="28"/>
              </w:rPr>
              <w:t xml:space="preserve"> to school to share with their friends such as: favourite photograph, story book, toy or game, song</w:t>
            </w:r>
            <w:r w:rsidR="00941526" w:rsidRPr="005D5505">
              <w:rPr>
                <w:rFonts w:ascii="SassoonPrimaryInfant" w:hAnsi="SassoonPrimaryInfant" w:cs="Arial"/>
                <w:sz w:val="24"/>
                <w:szCs w:val="28"/>
              </w:rPr>
              <w:t xml:space="preserve"> etc</w:t>
            </w:r>
            <w:r w:rsidR="00940EFD" w:rsidRPr="005D5505">
              <w:rPr>
                <w:rFonts w:ascii="SassoonPrimaryInfant" w:hAnsi="SassoonPrimaryInfant" w:cs="Arial"/>
                <w:sz w:val="24"/>
                <w:szCs w:val="28"/>
              </w:rPr>
              <w:t xml:space="preserve">. </w:t>
            </w:r>
            <w:r w:rsidR="005242F9" w:rsidRPr="005D5505">
              <w:rPr>
                <w:rFonts w:ascii="SassoonPrimaryInfant" w:hAnsi="SassoonPrimaryInfant" w:cs="Arial"/>
                <w:sz w:val="24"/>
                <w:szCs w:val="28"/>
              </w:rPr>
              <w:t>You may also like to send us photographs via the Evidence</w:t>
            </w:r>
            <w:r w:rsidR="00A50D93" w:rsidRPr="005D5505">
              <w:rPr>
                <w:rFonts w:ascii="SassoonPrimaryInfant" w:hAnsi="SassoonPrimaryInfant" w:cs="Arial"/>
                <w:sz w:val="24"/>
                <w:szCs w:val="28"/>
              </w:rPr>
              <w:t xml:space="preserve"> </w:t>
            </w:r>
            <w:r w:rsidR="005242F9" w:rsidRPr="005D5505">
              <w:rPr>
                <w:rFonts w:ascii="SassoonPrimaryInfant" w:hAnsi="SassoonPrimaryInfant" w:cs="Arial"/>
                <w:sz w:val="24"/>
                <w:szCs w:val="28"/>
              </w:rPr>
              <w:t>Me or Antarctica email account.</w:t>
            </w:r>
            <w:r w:rsidR="00940EFD" w:rsidRPr="005D5505">
              <w:rPr>
                <w:rFonts w:ascii="SassoonPrimaryInfant" w:hAnsi="SassoonPrimaryInfant" w:cs="Arial"/>
                <w:sz w:val="24"/>
                <w:szCs w:val="28"/>
              </w:rPr>
              <w:t xml:space="preserve"> We will be using this opportunity to help your child build confidence to</w:t>
            </w:r>
            <w:r w:rsidR="00941526" w:rsidRPr="005D5505">
              <w:rPr>
                <w:rFonts w:ascii="SassoonPrimaryInfant" w:hAnsi="SassoonPrimaryInfant" w:cs="Arial"/>
                <w:sz w:val="24"/>
                <w:szCs w:val="28"/>
              </w:rPr>
              <w:t xml:space="preserve"> talk to an audience</w:t>
            </w:r>
            <w:r w:rsidR="00940EFD" w:rsidRPr="005D5505">
              <w:rPr>
                <w:rFonts w:ascii="SassoonPrimaryInfant" w:hAnsi="SassoonPrimaryInfant" w:cs="Arial"/>
                <w:sz w:val="24"/>
                <w:szCs w:val="28"/>
              </w:rPr>
              <w:t>.  It</w:t>
            </w:r>
            <w:r w:rsidR="005C4FE4" w:rsidRPr="005D5505">
              <w:rPr>
                <w:rFonts w:ascii="SassoonPrimaryInfant" w:hAnsi="SassoonPrimaryInfant" w:cs="Arial"/>
                <w:sz w:val="24"/>
                <w:szCs w:val="28"/>
              </w:rPr>
              <w:t xml:space="preserve"> would be really helpful for you to</w:t>
            </w:r>
            <w:r w:rsidR="00940EFD" w:rsidRPr="005D5505">
              <w:rPr>
                <w:rFonts w:ascii="SassoonPrimaryInfant" w:hAnsi="SassoonPrimaryInfant" w:cs="Arial"/>
                <w:sz w:val="24"/>
                <w:szCs w:val="28"/>
              </w:rPr>
              <w:t xml:space="preserve"> talk to your child about the objects they have </w:t>
            </w:r>
            <w:r w:rsidR="005C4FE4" w:rsidRPr="005D5505">
              <w:rPr>
                <w:rFonts w:ascii="SassoonPrimaryInfant" w:hAnsi="SassoonPrimaryInfant" w:cs="Arial"/>
                <w:sz w:val="24"/>
                <w:szCs w:val="28"/>
              </w:rPr>
              <w:t>chosen</w:t>
            </w:r>
            <w:r w:rsidR="00940EFD" w:rsidRPr="005D5505">
              <w:rPr>
                <w:rFonts w:ascii="SassoonPrimaryInfant" w:hAnsi="SassoonPrimaryInfant" w:cs="Arial"/>
                <w:sz w:val="24"/>
                <w:szCs w:val="28"/>
              </w:rPr>
              <w:t xml:space="preserve"> and why they have chosen to share them</w:t>
            </w:r>
            <w:r w:rsidR="00941526" w:rsidRPr="005D5505">
              <w:rPr>
                <w:rFonts w:ascii="SassoonPrimaryInfant" w:hAnsi="SassoonPrimaryInfant" w:cs="Arial"/>
                <w:sz w:val="24"/>
                <w:szCs w:val="28"/>
              </w:rPr>
              <w:t xml:space="preserve"> before they do this in front of their friends</w:t>
            </w:r>
            <w:r w:rsidR="005242F9" w:rsidRPr="005D5505">
              <w:rPr>
                <w:rFonts w:ascii="SassoonPrimaryInfant" w:hAnsi="SassoonPrimaryInfant" w:cs="Arial"/>
                <w:sz w:val="24"/>
                <w:szCs w:val="28"/>
              </w:rPr>
              <w:t xml:space="preserve"> so that they feel prepared.</w:t>
            </w:r>
            <w:r w:rsidR="008B3E5E">
              <w:rPr>
                <w:rFonts w:ascii="SassoonPrimaryInfant" w:hAnsi="SassoonPrimaryInfant" w:cs="Arial"/>
                <w:sz w:val="24"/>
                <w:szCs w:val="28"/>
              </w:rPr>
              <w:t xml:space="preserve"> The bag will go home on a Friday with a view to sharing the objects inside across the week.</w:t>
            </w:r>
          </w:p>
        </w:tc>
      </w:tr>
      <w:tr w:rsidR="005D5505" w:rsidRPr="00176067" w14:paraId="621A8C69" w14:textId="77777777" w:rsidTr="00B16EA8">
        <w:tc>
          <w:tcPr>
            <w:tcW w:w="2559" w:type="dxa"/>
          </w:tcPr>
          <w:p w14:paraId="1F72F646" w14:textId="09203B13" w:rsidR="00042588" w:rsidRPr="00176067" w:rsidRDefault="00673FFD" w:rsidP="00346219">
            <w:pPr>
              <w:rPr>
                <w:rFonts w:ascii="SassoonPrimaryInfant" w:hAnsi="SassoonPrimaryInfant" w:cs="Arial"/>
                <w:sz w:val="28"/>
                <w:szCs w:val="28"/>
              </w:rPr>
            </w:pPr>
            <w:r>
              <w:rPr>
                <w:noProof/>
                <w:lang w:eastAsia="en-GB"/>
              </w:rPr>
              <w:drawing>
                <wp:anchor distT="0" distB="0" distL="114300" distR="114300" simplePos="0" relativeHeight="251676672" behindDoc="1" locked="0" layoutInCell="1" allowOverlap="1" wp14:anchorId="4C127147" wp14:editId="186C4A70">
                  <wp:simplePos x="0" y="0"/>
                  <wp:positionH relativeFrom="column">
                    <wp:posOffset>50800</wp:posOffset>
                  </wp:positionH>
                  <wp:positionV relativeFrom="paragraph">
                    <wp:posOffset>1389380</wp:posOffset>
                  </wp:positionV>
                  <wp:extent cx="1666875" cy="1266825"/>
                  <wp:effectExtent l="0" t="0" r="9525" b="9525"/>
                  <wp:wrapTight wrapText="bothSides">
                    <wp:wrapPolygon edited="0">
                      <wp:start x="0" y="0"/>
                      <wp:lineTo x="0" y="21438"/>
                      <wp:lineTo x="21477" y="21438"/>
                      <wp:lineTo x="21477" y="0"/>
                      <wp:lineTo x="0" y="0"/>
                    </wp:wrapPolygon>
                  </wp:wrapTight>
                  <wp:docPr id="3" name="Picture 1" descr="Cartoon Kid Writing Vector Images (over 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Kid Writing Vector Images (over 22,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8720" behindDoc="1" locked="0" layoutInCell="1" allowOverlap="1" wp14:anchorId="55C96A6D" wp14:editId="03E74A6D">
                  <wp:simplePos x="0" y="0"/>
                  <wp:positionH relativeFrom="column">
                    <wp:posOffset>-22225</wp:posOffset>
                  </wp:positionH>
                  <wp:positionV relativeFrom="paragraph">
                    <wp:posOffset>2447290</wp:posOffset>
                  </wp:positionV>
                  <wp:extent cx="1714500" cy="918210"/>
                  <wp:effectExtent l="0" t="0" r="0" b="0"/>
                  <wp:wrapTight wrapText="bothSides">
                    <wp:wrapPolygon edited="0">
                      <wp:start x="0" y="0"/>
                      <wp:lineTo x="0" y="21062"/>
                      <wp:lineTo x="21360" y="21062"/>
                      <wp:lineTo x="213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14500" cy="918210"/>
                          </a:xfrm>
                          <a:prstGeom prst="rect">
                            <a:avLst/>
                          </a:prstGeom>
                        </pic:spPr>
                      </pic:pic>
                    </a:graphicData>
                  </a:graphic>
                  <wp14:sizeRelH relativeFrom="margin">
                    <wp14:pctWidth>0</wp14:pctWidth>
                  </wp14:sizeRelH>
                  <wp14:sizeRelV relativeFrom="margin">
                    <wp14:pctHeight>0</wp14:pctHeight>
                  </wp14:sizeRelV>
                </wp:anchor>
              </w:drawing>
            </w:r>
            <w:r w:rsidR="005D5505">
              <w:rPr>
                <w:noProof/>
                <w:lang w:eastAsia="en-GB"/>
              </w:rPr>
              <w:drawing>
                <wp:anchor distT="0" distB="0" distL="114300" distR="114300" simplePos="0" relativeHeight="251677696" behindDoc="1" locked="0" layoutInCell="1" allowOverlap="1" wp14:anchorId="1C2738B7" wp14:editId="71F5DC87">
                  <wp:simplePos x="0" y="0"/>
                  <wp:positionH relativeFrom="column">
                    <wp:posOffset>118745</wp:posOffset>
                  </wp:positionH>
                  <wp:positionV relativeFrom="paragraph">
                    <wp:posOffset>57785</wp:posOffset>
                  </wp:positionV>
                  <wp:extent cx="1133475" cy="1247775"/>
                  <wp:effectExtent l="0" t="0" r="9525" b="9525"/>
                  <wp:wrapTight wrapText="bothSides">
                    <wp:wrapPolygon edited="0">
                      <wp:start x="12343" y="0"/>
                      <wp:lineTo x="10528" y="660"/>
                      <wp:lineTo x="7261" y="4287"/>
                      <wp:lineTo x="6897" y="5606"/>
                      <wp:lineTo x="1815" y="10553"/>
                      <wp:lineTo x="0" y="14180"/>
                      <wp:lineTo x="0" y="20776"/>
                      <wp:lineTo x="11254" y="21435"/>
                      <wp:lineTo x="13432" y="21435"/>
                      <wp:lineTo x="18877" y="21435"/>
                      <wp:lineTo x="18514" y="21105"/>
                      <wp:lineTo x="21418" y="18797"/>
                      <wp:lineTo x="21418" y="2638"/>
                      <wp:lineTo x="19603" y="660"/>
                      <wp:lineTo x="17062" y="0"/>
                      <wp:lineTo x="12343" y="0"/>
                    </wp:wrapPolygon>
                  </wp:wrapTight>
                  <wp:docPr id="4" name="Picture 2" descr="Reading with mother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ing with mother clipart. Free download transparent .PNG | Creazil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34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7" w:type="dxa"/>
            <w:gridSpan w:val="2"/>
            <w:vAlign w:val="center"/>
          </w:tcPr>
          <w:p w14:paraId="5CB226D9" w14:textId="1B964FBD" w:rsidR="00ED3138" w:rsidRPr="005D5505" w:rsidRDefault="00ED3138" w:rsidP="00C42B47">
            <w:pPr>
              <w:rPr>
                <w:rFonts w:ascii="SassoonPrimaryInfant" w:hAnsi="SassoonPrimaryInfant" w:cs="Arial"/>
                <w:sz w:val="24"/>
                <w:szCs w:val="28"/>
              </w:rPr>
            </w:pPr>
            <w:r w:rsidRPr="005D5505">
              <w:rPr>
                <w:rFonts w:ascii="SassoonPrimaryInfant" w:hAnsi="SassoonPrimaryInfant" w:cs="Arial"/>
                <w:sz w:val="24"/>
                <w:szCs w:val="28"/>
              </w:rPr>
              <w:t xml:space="preserve">We try our best to change your child’s reading books on the following days:  </w:t>
            </w:r>
            <w:r w:rsidRPr="005D5505">
              <w:rPr>
                <w:rFonts w:ascii="SassoonPrimaryInfant" w:hAnsi="SassoonPrimaryInfant" w:cs="Arial"/>
                <w:b/>
                <w:color w:val="FF0000"/>
                <w:sz w:val="24"/>
                <w:szCs w:val="28"/>
              </w:rPr>
              <w:t>RED</w:t>
            </w:r>
            <w:r w:rsidRPr="005D5505">
              <w:rPr>
                <w:rFonts w:ascii="SassoonPrimaryInfant" w:hAnsi="SassoonPrimaryInfant" w:cs="Arial"/>
                <w:sz w:val="24"/>
                <w:szCs w:val="28"/>
              </w:rPr>
              <w:t xml:space="preserve"> – </w:t>
            </w:r>
            <w:r w:rsidRPr="005D5505">
              <w:rPr>
                <w:rFonts w:ascii="SassoonPrimaryInfant" w:hAnsi="SassoonPrimaryInfant" w:cs="Arial"/>
                <w:b/>
                <w:color w:val="FF0000"/>
                <w:sz w:val="24"/>
                <w:szCs w:val="28"/>
              </w:rPr>
              <w:t>Mondays</w:t>
            </w:r>
            <w:r w:rsidRPr="005D5505">
              <w:rPr>
                <w:rFonts w:ascii="SassoonPrimaryInfant" w:hAnsi="SassoonPrimaryInfant" w:cs="Arial"/>
                <w:sz w:val="24"/>
                <w:szCs w:val="28"/>
              </w:rPr>
              <w:t xml:space="preserve">, </w:t>
            </w:r>
            <w:r w:rsidRPr="005D5505">
              <w:rPr>
                <w:rFonts w:ascii="SassoonPrimaryInfant" w:hAnsi="SassoonPrimaryInfant" w:cs="Arial"/>
                <w:b/>
                <w:color w:val="FFFF00"/>
                <w:sz w:val="24"/>
                <w:szCs w:val="28"/>
              </w:rPr>
              <w:t>YELLOW</w:t>
            </w:r>
            <w:r w:rsidRPr="005D5505">
              <w:rPr>
                <w:rFonts w:ascii="SassoonPrimaryInfant" w:hAnsi="SassoonPrimaryInfant" w:cs="Arial"/>
                <w:sz w:val="24"/>
                <w:szCs w:val="28"/>
              </w:rPr>
              <w:t xml:space="preserve"> – </w:t>
            </w:r>
            <w:r w:rsidRPr="005D5505">
              <w:rPr>
                <w:rFonts w:ascii="SassoonPrimaryInfant" w:hAnsi="SassoonPrimaryInfant" w:cs="Arial"/>
                <w:b/>
                <w:color w:val="FFFF00"/>
                <w:sz w:val="24"/>
                <w:szCs w:val="28"/>
              </w:rPr>
              <w:t>Tuesdays</w:t>
            </w:r>
            <w:r w:rsidRPr="005D5505">
              <w:rPr>
                <w:rFonts w:ascii="SassoonPrimaryInfant" w:hAnsi="SassoonPrimaryInfant" w:cs="Arial"/>
                <w:sz w:val="24"/>
                <w:szCs w:val="28"/>
              </w:rPr>
              <w:t xml:space="preserve">, </w:t>
            </w:r>
            <w:r w:rsidRPr="005D5505">
              <w:rPr>
                <w:rFonts w:ascii="SassoonPrimaryInfant" w:hAnsi="SassoonPrimaryInfant" w:cs="Arial"/>
                <w:b/>
                <w:color w:val="00B050"/>
                <w:sz w:val="24"/>
                <w:szCs w:val="28"/>
              </w:rPr>
              <w:t>GREEN</w:t>
            </w:r>
            <w:r w:rsidRPr="005D5505">
              <w:rPr>
                <w:rFonts w:ascii="SassoonPrimaryInfant" w:hAnsi="SassoonPrimaryInfant" w:cs="Arial"/>
                <w:sz w:val="24"/>
                <w:szCs w:val="28"/>
              </w:rPr>
              <w:t xml:space="preserve"> – </w:t>
            </w:r>
            <w:r w:rsidRPr="005D5505">
              <w:rPr>
                <w:rFonts w:ascii="SassoonPrimaryInfant" w:hAnsi="SassoonPrimaryInfant" w:cs="Arial"/>
                <w:b/>
                <w:color w:val="00B050"/>
                <w:sz w:val="24"/>
                <w:szCs w:val="28"/>
              </w:rPr>
              <w:t>Wednesdays</w:t>
            </w:r>
            <w:r w:rsidRPr="005D5505">
              <w:rPr>
                <w:rFonts w:ascii="SassoonPrimaryInfant" w:hAnsi="SassoonPrimaryInfant" w:cs="Arial"/>
                <w:sz w:val="24"/>
                <w:szCs w:val="28"/>
              </w:rPr>
              <w:t xml:space="preserve">, </w:t>
            </w:r>
            <w:r w:rsidRPr="005D5505">
              <w:rPr>
                <w:rFonts w:ascii="SassoonPrimaryInfant" w:hAnsi="SassoonPrimaryInfant" w:cs="Arial"/>
                <w:b/>
                <w:color w:val="0070C0"/>
                <w:sz w:val="24"/>
                <w:szCs w:val="28"/>
              </w:rPr>
              <w:t>BLUE</w:t>
            </w:r>
            <w:r w:rsidRPr="005D5505">
              <w:rPr>
                <w:rFonts w:ascii="SassoonPrimaryInfant" w:hAnsi="SassoonPrimaryInfant" w:cs="Arial"/>
                <w:sz w:val="24"/>
                <w:szCs w:val="28"/>
              </w:rPr>
              <w:t xml:space="preserve"> – </w:t>
            </w:r>
            <w:r w:rsidRPr="005D5505">
              <w:rPr>
                <w:rFonts w:ascii="SassoonPrimaryInfant" w:hAnsi="SassoonPrimaryInfant" w:cs="Arial"/>
                <w:b/>
                <w:color w:val="0070C0"/>
                <w:sz w:val="24"/>
                <w:szCs w:val="28"/>
              </w:rPr>
              <w:t>Thursdays</w:t>
            </w:r>
            <w:r w:rsidRPr="005D5505">
              <w:rPr>
                <w:rFonts w:ascii="SassoonPrimaryInfant" w:hAnsi="SassoonPrimaryInfant" w:cs="Arial"/>
                <w:sz w:val="24"/>
                <w:szCs w:val="28"/>
              </w:rPr>
              <w:t xml:space="preserve"> and </w:t>
            </w:r>
            <w:r w:rsidRPr="005D5505">
              <w:rPr>
                <w:rFonts w:ascii="SassoonPrimaryInfant" w:hAnsi="SassoonPrimaryInfant" w:cs="Arial"/>
                <w:b/>
                <w:color w:val="F79646" w:themeColor="accent6"/>
                <w:sz w:val="24"/>
                <w:szCs w:val="28"/>
              </w:rPr>
              <w:t>ORANGE</w:t>
            </w:r>
            <w:r w:rsidRPr="005D5505">
              <w:rPr>
                <w:rFonts w:ascii="SassoonPrimaryInfant" w:hAnsi="SassoonPrimaryInfant" w:cs="Arial"/>
                <w:sz w:val="24"/>
                <w:szCs w:val="28"/>
              </w:rPr>
              <w:t xml:space="preserve"> – </w:t>
            </w:r>
            <w:r w:rsidRPr="005D5505">
              <w:rPr>
                <w:rFonts w:ascii="SassoonPrimaryInfant" w:hAnsi="SassoonPrimaryInfant" w:cs="Arial"/>
                <w:b/>
                <w:color w:val="F79646" w:themeColor="accent6"/>
                <w:sz w:val="24"/>
                <w:szCs w:val="28"/>
              </w:rPr>
              <w:t>Fridays</w:t>
            </w:r>
            <w:r w:rsidRPr="005D5505">
              <w:rPr>
                <w:rFonts w:ascii="SassoonPrimaryInfant" w:hAnsi="SassoonPrimaryInfant" w:cs="Arial"/>
                <w:sz w:val="24"/>
                <w:szCs w:val="28"/>
              </w:rPr>
              <w:t>.</w:t>
            </w:r>
            <w:r w:rsidR="00A50D93" w:rsidRPr="005D5505">
              <w:rPr>
                <w:rFonts w:ascii="SassoonPrimaryInfant" w:hAnsi="SassoonPrimaryInfant" w:cs="Arial"/>
                <w:sz w:val="24"/>
                <w:szCs w:val="28"/>
              </w:rPr>
              <w:t xml:space="preserve"> Please remember to indicate when you have read with your child in the yellow reading record.</w:t>
            </w:r>
            <w:r w:rsidR="008B3E5E">
              <w:rPr>
                <w:rFonts w:ascii="SassoonPrimaryInfant" w:hAnsi="SassoonPrimaryInfant" w:cs="Arial"/>
                <w:sz w:val="24"/>
                <w:szCs w:val="28"/>
              </w:rPr>
              <w:t xml:space="preserve"> </w:t>
            </w:r>
            <w:r w:rsidRPr="005D5505">
              <w:rPr>
                <w:rFonts w:ascii="SassoonPrimaryInfant" w:hAnsi="SassoonPrimaryInfant" w:cs="Arial"/>
                <w:sz w:val="24"/>
                <w:szCs w:val="28"/>
              </w:rPr>
              <w:t>We remind you, however, that your child’s book bag with reading record and books should come in on a daily basis as we may need to shuffle book change dates about with events happening over the next term</w:t>
            </w:r>
            <w:r w:rsidR="00A50D93" w:rsidRPr="005D5505">
              <w:rPr>
                <w:rFonts w:ascii="SassoonPrimaryInfant" w:hAnsi="SassoonPrimaryInfant" w:cs="Arial"/>
                <w:sz w:val="24"/>
                <w:szCs w:val="28"/>
              </w:rPr>
              <w:t>.</w:t>
            </w:r>
            <w:r w:rsidRPr="005D5505">
              <w:rPr>
                <w:rFonts w:ascii="SassoonPrimaryInfant" w:hAnsi="SassoonPrimaryInfant" w:cs="Arial"/>
                <w:sz w:val="24"/>
                <w:szCs w:val="28"/>
              </w:rPr>
              <w:t xml:space="preserve"> </w:t>
            </w:r>
          </w:p>
          <w:p w14:paraId="78C3064B" w14:textId="47AEA41F" w:rsidR="005C4FE4" w:rsidRPr="005D5505" w:rsidRDefault="00A50D93" w:rsidP="00C42B47">
            <w:pPr>
              <w:rPr>
                <w:rFonts w:ascii="SassoonPrimaryInfant" w:hAnsi="SassoonPrimaryInfant" w:cs="Arial"/>
                <w:sz w:val="24"/>
                <w:szCs w:val="28"/>
              </w:rPr>
            </w:pPr>
            <w:r w:rsidRPr="005D5505">
              <w:rPr>
                <w:rFonts w:ascii="SassoonPrimaryInfant" w:hAnsi="SassoonPrimaryInfant" w:cs="Arial"/>
                <w:sz w:val="24"/>
                <w:szCs w:val="28"/>
              </w:rPr>
              <w:t xml:space="preserve">We will continue to send home new home learning sound practice sheets and cards weekly on a Friday and ask that you send your child in with their </w:t>
            </w:r>
            <w:r w:rsidRPr="005D5505">
              <w:rPr>
                <w:rFonts w:ascii="SassoonPrimaryInfant" w:hAnsi="SassoonPrimaryInfant" w:cs="Arial"/>
                <w:b/>
                <w:sz w:val="24"/>
                <w:szCs w:val="28"/>
              </w:rPr>
              <w:t>completed home learning on Thursday mornings</w:t>
            </w:r>
            <w:r w:rsidRPr="005D5505">
              <w:rPr>
                <w:rFonts w:ascii="SassoonPrimaryInfant" w:hAnsi="SassoonPrimaryInfant" w:cs="Arial"/>
                <w:sz w:val="24"/>
                <w:szCs w:val="28"/>
              </w:rPr>
              <w:t xml:space="preserve">, so that they can be rewarded in ‘Home Learning Hero time’ on Fridays.  </w:t>
            </w:r>
            <w:r w:rsidR="005C4FE4" w:rsidRPr="005D5505">
              <w:rPr>
                <w:rFonts w:ascii="SassoonPrimaryInfant" w:hAnsi="SassoonPrimaryInfant" w:cs="Arial"/>
                <w:sz w:val="24"/>
                <w:szCs w:val="28"/>
              </w:rPr>
              <w:t>We would like to reiterate the importance of keeping up with this on a weekly basis to reinforce what your child is learning at school.</w:t>
            </w:r>
          </w:p>
          <w:p w14:paraId="039D7009" w14:textId="77777777" w:rsidR="00042588" w:rsidRDefault="00A50D93" w:rsidP="00151A62">
            <w:pPr>
              <w:rPr>
                <w:rFonts w:ascii="SassoonPrimaryInfant" w:hAnsi="SassoonPrimaryInfant" w:cs="Arial"/>
                <w:sz w:val="24"/>
                <w:szCs w:val="28"/>
              </w:rPr>
            </w:pPr>
            <w:r w:rsidRPr="005D5505">
              <w:rPr>
                <w:rFonts w:ascii="SassoonPrimaryInfant" w:hAnsi="SassoonPrimaryInfant" w:cs="Arial"/>
                <w:sz w:val="24"/>
                <w:szCs w:val="28"/>
              </w:rPr>
              <w:t xml:space="preserve">Thank you so much for sending in pictures of your child’s Maths learning to </w:t>
            </w:r>
            <w:r w:rsidRPr="005D5505">
              <w:rPr>
                <w:rFonts w:ascii="SassoonPrimaryInfant" w:hAnsi="SassoonPrimaryInfant" w:cs="Arial"/>
                <w:b/>
                <w:sz w:val="24"/>
                <w:szCs w:val="28"/>
              </w:rPr>
              <w:t>Evidence Me</w:t>
            </w:r>
            <w:r w:rsidRPr="005D5505">
              <w:rPr>
                <w:rFonts w:ascii="SassoonPrimaryInfant" w:hAnsi="SassoonPrimaryInfant" w:cs="Arial"/>
                <w:sz w:val="24"/>
                <w:szCs w:val="28"/>
              </w:rPr>
              <w:t xml:space="preserve"> – the children love seeing each other on the big screen doing their learning and it is clear that this is reinforcing what we are doing in school – keep up the good work!</w:t>
            </w:r>
          </w:p>
          <w:p w14:paraId="08905FF4" w14:textId="58A3165A" w:rsidR="00673FFD" w:rsidRPr="005D5505" w:rsidRDefault="00673FFD" w:rsidP="00151A62">
            <w:pPr>
              <w:rPr>
                <w:rFonts w:ascii="SassoonPrimaryInfant" w:hAnsi="SassoonPrimaryInfant" w:cs="Arial"/>
                <w:sz w:val="24"/>
                <w:szCs w:val="28"/>
              </w:rPr>
            </w:pPr>
          </w:p>
        </w:tc>
      </w:tr>
      <w:tr w:rsidR="005D5505" w:rsidRPr="00176067" w14:paraId="0E508966" w14:textId="77777777" w:rsidTr="00B16EA8">
        <w:trPr>
          <w:trHeight w:val="70"/>
        </w:trPr>
        <w:tc>
          <w:tcPr>
            <w:tcW w:w="2559" w:type="dxa"/>
          </w:tcPr>
          <w:p w14:paraId="39A224D6" w14:textId="77777777" w:rsidR="00680DD8" w:rsidRPr="00176067" w:rsidRDefault="00F92C4A" w:rsidP="00881804">
            <w:pPr>
              <w:jc w:val="center"/>
              <w:rPr>
                <w:rFonts w:ascii="SassoonPrimaryInfant" w:hAnsi="SassoonPrimaryInfant" w:cs="Arial"/>
                <w:noProof/>
                <w:sz w:val="28"/>
                <w:szCs w:val="28"/>
                <w:lang w:eastAsia="en-GB"/>
              </w:rPr>
            </w:pPr>
            <w:r w:rsidRPr="00176067">
              <w:rPr>
                <w:rFonts w:ascii="SassoonPrimaryInfant" w:hAnsi="SassoonPrimaryInfant" w:cs="Arial"/>
                <w:noProof/>
                <w:sz w:val="28"/>
                <w:lang w:eastAsia="en-GB"/>
              </w:rPr>
              <w:drawing>
                <wp:anchor distT="0" distB="0" distL="114300" distR="114300" simplePos="0" relativeHeight="251670528" behindDoc="1" locked="0" layoutInCell="1" allowOverlap="1" wp14:anchorId="37B62272" wp14:editId="20257454">
                  <wp:simplePos x="0" y="0"/>
                  <wp:positionH relativeFrom="column">
                    <wp:posOffset>547370</wp:posOffset>
                  </wp:positionH>
                  <wp:positionV relativeFrom="paragraph">
                    <wp:posOffset>0</wp:posOffset>
                  </wp:positionV>
                  <wp:extent cx="345440" cy="885825"/>
                  <wp:effectExtent l="0" t="0" r="0" b="9525"/>
                  <wp:wrapTight wrapText="bothSides">
                    <wp:wrapPolygon edited="0">
                      <wp:start x="0" y="0"/>
                      <wp:lineTo x="0" y="21368"/>
                      <wp:lineTo x="20250" y="21368"/>
                      <wp:lineTo x="20250" y="0"/>
                      <wp:lineTo x="0" y="0"/>
                    </wp:wrapPolygon>
                  </wp:wrapTight>
                  <wp:docPr id="14" name="Picture 14" descr="http://www.schoolkit.net/media/catalog/product/cache/1/image/9df78eab33525d08d6e5fb8d27136e95/a/c/activ-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kit.net/media/catalog/product/cache/1/image/9df78eab33525d08d6e5fb8d27136e95/a/c/activ-plus.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64511"/>
                          <a:stretch/>
                        </pic:blipFill>
                        <pic:spPr bwMode="auto">
                          <a:xfrm>
                            <a:off x="0" y="0"/>
                            <a:ext cx="34544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E6F91" w14:textId="77777777" w:rsidR="00680DD8" w:rsidRPr="00176067" w:rsidRDefault="00680DD8" w:rsidP="00F92C4A">
            <w:pPr>
              <w:rPr>
                <w:rFonts w:ascii="SassoonPrimaryInfant" w:hAnsi="SassoonPrimaryInfant" w:cs="Arial"/>
                <w:noProof/>
                <w:sz w:val="28"/>
                <w:szCs w:val="28"/>
                <w:lang w:eastAsia="en-GB"/>
              </w:rPr>
            </w:pPr>
          </w:p>
          <w:p w14:paraId="61CDCEAD" w14:textId="77777777" w:rsidR="00680DD8" w:rsidRPr="00176067" w:rsidRDefault="00680DD8" w:rsidP="00881804">
            <w:pPr>
              <w:jc w:val="center"/>
              <w:rPr>
                <w:rFonts w:ascii="SassoonPrimaryInfant" w:hAnsi="SassoonPrimaryInfant" w:cs="Arial"/>
                <w:noProof/>
                <w:sz w:val="28"/>
                <w:szCs w:val="28"/>
                <w:lang w:eastAsia="en-GB"/>
              </w:rPr>
            </w:pPr>
          </w:p>
        </w:tc>
        <w:tc>
          <w:tcPr>
            <w:tcW w:w="7897" w:type="dxa"/>
            <w:gridSpan w:val="2"/>
            <w:vAlign w:val="center"/>
          </w:tcPr>
          <w:p w14:paraId="70991836" w14:textId="2C9962BE" w:rsidR="00680DD8" w:rsidRPr="00941526" w:rsidRDefault="00F92C4A" w:rsidP="00F3586D">
            <w:pPr>
              <w:rPr>
                <w:rFonts w:ascii="SassoonPrimaryInfant" w:hAnsi="SassoonPrimaryInfant" w:cs="Arial"/>
                <w:sz w:val="28"/>
                <w:szCs w:val="28"/>
              </w:rPr>
            </w:pPr>
            <w:r w:rsidRPr="005D5505">
              <w:rPr>
                <w:rFonts w:ascii="SassoonPrimaryInfant" w:hAnsi="SassoonPrimaryInfant" w:cs="Arial"/>
                <w:sz w:val="24"/>
                <w:szCs w:val="28"/>
              </w:rPr>
              <w:t>Please ensure your child has a bottle of water at school every day</w:t>
            </w:r>
            <w:r w:rsidR="00B16EA8" w:rsidRPr="005D5505">
              <w:rPr>
                <w:rFonts w:ascii="SassoonPrimaryInfant" w:hAnsi="SassoonPrimaryInfant" w:cs="Arial"/>
                <w:sz w:val="24"/>
                <w:szCs w:val="28"/>
              </w:rPr>
              <w:t>.</w:t>
            </w:r>
            <w:r w:rsidR="00577EB2" w:rsidRPr="005D5505">
              <w:rPr>
                <w:rFonts w:ascii="SassoonPrimaryInfant" w:hAnsi="SassoonPrimaryInfant" w:cs="Arial"/>
                <w:sz w:val="24"/>
                <w:szCs w:val="28"/>
              </w:rPr>
              <w:t xml:space="preserve"> Also please make sure</w:t>
            </w:r>
            <w:r w:rsidRPr="005D5505">
              <w:rPr>
                <w:rFonts w:ascii="SassoonPrimaryInfant" w:hAnsi="SassoonPrimaryInfant" w:cs="Arial"/>
                <w:sz w:val="24"/>
                <w:szCs w:val="28"/>
              </w:rPr>
              <w:t xml:space="preserve"> that their </w:t>
            </w:r>
            <w:r w:rsidR="00B16EA8" w:rsidRPr="005D5505">
              <w:rPr>
                <w:rFonts w:ascii="SassoonPrimaryInfant" w:hAnsi="SassoonPrimaryInfant" w:cs="Arial"/>
                <w:sz w:val="24"/>
                <w:szCs w:val="28"/>
              </w:rPr>
              <w:t>school uniform is labelled clearly with their name and class.</w:t>
            </w:r>
            <w:r w:rsidRPr="005D5505">
              <w:rPr>
                <w:rFonts w:ascii="SassoonPrimaryInfant" w:hAnsi="SassoonPrimaryInfant" w:cs="Arial"/>
                <w:sz w:val="24"/>
                <w:szCs w:val="28"/>
              </w:rPr>
              <w:t xml:space="preserve"> We ask children not to bring</w:t>
            </w:r>
            <w:r w:rsidR="00B16EA8" w:rsidRPr="005D5505">
              <w:rPr>
                <w:rFonts w:ascii="SassoonPrimaryInfant" w:hAnsi="SassoonPrimaryInfant" w:cs="Arial"/>
                <w:sz w:val="24"/>
                <w:szCs w:val="28"/>
              </w:rPr>
              <w:t xml:space="preserve"> in their own stationery,</w:t>
            </w:r>
            <w:r w:rsidRPr="005D5505">
              <w:rPr>
                <w:rFonts w:ascii="SassoonPrimaryInfant" w:hAnsi="SassoonPrimaryInfant" w:cs="Arial"/>
                <w:sz w:val="24"/>
                <w:szCs w:val="28"/>
              </w:rPr>
              <w:t xml:space="preserve"> toys </w:t>
            </w:r>
            <w:r w:rsidR="00B16EA8" w:rsidRPr="005D5505">
              <w:rPr>
                <w:rFonts w:ascii="SassoonPrimaryInfant" w:hAnsi="SassoonPrimaryInfant" w:cs="Arial"/>
                <w:sz w:val="24"/>
                <w:szCs w:val="28"/>
              </w:rPr>
              <w:t>or items from home into school. We will provide all the equipment that your child needs.</w:t>
            </w:r>
          </w:p>
        </w:tc>
      </w:tr>
    </w:tbl>
    <w:p w14:paraId="0345AC81" w14:textId="2466F965" w:rsidR="00151A62" w:rsidRDefault="00151A62" w:rsidP="00284073">
      <w:pPr>
        <w:rPr>
          <w:rFonts w:cs="Microsoft Sans Serif"/>
          <w:b/>
          <w:sz w:val="26"/>
          <w:szCs w:val="28"/>
        </w:rPr>
      </w:pPr>
    </w:p>
    <w:p w14:paraId="34FBE8A0" w14:textId="12A0616F" w:rsidR="002A396C" w:rsidRPr="002A396C" w:rsidRDefault="008B3E5E" w:rsidP="002A396C">
      <w:pPr>
        <w:rPr>
          <w:rFonts w:ascii="SassoonPrimaryInfant" w:hAnsi="SassoonPrimaryInfant" w:cs="Microsoft Sans Serif"/>
          <w:b/>
          <w:color w:val="FF0000"/>
          <w:sz w:val="24"/>
          <w:szCs w:val="28"/>
        </w:rPr>
      </w:pPr>
      <w:r>
        <w:rPr>
          <w:rFonts w:ascii="SassoonPrimaryInfant" w:hAnsi="SassoonPrimaryInfant" w:cs="Microsoft Sans Serif"/>
          <w:b/>
          <w:sz w:val="26"/>
          <w:szCs w:val="28"/>
        </w:rPr>
        <w:t xml:space="preserve"> </w:t>
      </w:r>
    </w:p>
    <w:p w14:paraId="4E261647" w14:textId="75CB0EDD" w:rsidR="00941526" w:rsidRDefault="00941526" w:rsidP="00284073">
      <w:pPr>
        <w:rPr>
          <w:rFonts w:ascii="SassoonPrimaryInfant" w:hAnsi="SassoonPrimaryInfant" w:cs="Microsoft Sans Serif"/>
          <w:b/>
          <w:color w:val="FF0000"/>
          <w:sz w:val="26"/>
          <w:szCs w:val="28"/>
        </w:rPr>
      </w:pPr>
    </w:p>
    <w:p w14:paraId="6FC9AE46" w14:textId="6603663E" w:rsidR="00941526" w:rsidRPr="0015222F" w:rsidRDefault="00941526" w:rsidP="00284073">
      <w:pPr>
        <w:rPr>
          <w:rFonts w:ascii="SassoonPrimaryInfant" w:hAnsi="SassoonPrimaryInfant" w:cs="Microsoft Sans Serif"/>
          <w:b/>
          <w:color w:val="FF0000"/>
          <w:sz w:val="26"/>
          <w:szCs w:val="28"/>
        </w:rPr>
      </w:pPr>
    </w:p>
    <w:p w14:paraId="691CE16D" w14:textId="1400FB5A" w:rsidR="00941526" w:rsidRPr="0015222F" w:rsidRDefault="00941526" w:rsidP="00284073">
      <w:pPr>
        <w:rPr>
          <w:rFonts w:ascii="SassoonPrimaryInfant" w:hAnsi="SassoonPrimaryInfant" w:cs="Microsoft Sans Serif"/>
          <w:b/>
          <w:color w:val="FF0000"/>
          <w:sz w:val="26"/>
          <w:szCs w:val="28"/>
        </w:rPr>
      </w:pPr>
    </w:p>
    <w:p w14:paraId="70E2356F" w14:textId="77777777" w:rsidR="002A396C" w:rsidRPr="002A396C" w:rsidRDefault="002A396C">
      <w:pPr>
        <w:rPr>
          <w:rFonts w:ascii="SassoonPrimaryInfant" w:hAnsi="SassoonPrimaryInfant" w:cs="Microsoft Sans Serif"/>
          <w:b/>
          <w:color w:val="FF0000"/>
          <w:sz w:val="24"/>
          <w:szCs w:val="28"/>
        </w:rPr>
      </w:pPr>
    </w:p>
    <w:sectPr w:rsidR="002A396C" w:rsidRPr="002A396C" w:rsidSect="003D6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XCCW Joined 10a">
    <w:altName w:val="Mistral"/>
    <w:charset w:val="00"/>
    <w:family w:val="script"/>
    <w:pitch w:val="variable"/>
    <w:sig w:usb0="00000001" w:usb1="1000004A" w:usb2="00000000" w:usb3="00000000" w:csb0="0000001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F734D"/>
    <w:multiLevelType w:val="hybridMultilevel"/>
    <w:tmpl w:val="4CAA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07D91"/>
    <w:multiLevelType w:val="hybridMultilevel"/>
    <w:tmpl w:val="72D27120"/>
    <w:lvl w:ilvl="0" w:tplc="3E547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E455DA"/>
    <w:multiLevelType w:val="hybridMultilevel"/>
    <w:tmpl w:val="2B58289C"/>
    <w:lvl w:ilvl="0" w:tplc="63F05A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041A5"/>
    <w:multiLevelType w:val="hybridMultilevel"/>
    <w:tmpl w:val="4A10C110"/>
    <w:lvl w:ilvl="0" w:tplc="189EA766">
      <w:start w:val="1"/>
      <w:numFmt w:val="bullet"/>
      <w:lvlText w:val="•"/>
      <w:lvlJc w:val="left"/>
      <w:pPr>
        <w:tabs>
          <w:tab w:val="num" w:pos="720"/>
        </w:tabs>
        <w:ind w:left="720" w:hanging="360"/>
      </w:pPr>
      <w:rPr>
        <w:rFonts w:ascii="Arial" w:hAnsi="Arial" w:hint="default"/>
      </w:rPr>
    </w:lvl>
    <w:lvl w:ilvl="1" w:tplc="A8EC0AB6" w:tentative="1">
      <w:start w:val="1"/>
      <w:numFmt w:val="bullet"/>
      <w:lvlText w:val="•"/>
      <w:lvlJc w:val="left"/>
      <w:pPr>
        <w:tabs>
          <w:tab w:val="num" w:pos="1440"/>
        </w:tabs>
        <w:ind w:left="1440" w:hanging="360"/>
      </w:pPr>
      <w:rPr>
        <w:rFonts w:ascii="Arial" w:hAnsi="Arial" w:hint="default"/>
      </w:rPr>
    </w:lvl>
    <w:lvl w:ilvl="2" w:tplc="4DAE5CC0" w:tentative="1">
      <w:start w:val="1"/>
      <w:numFmt w:val="bullet"/>
      <w:lvlText w:val="•"/>
      <w:lvlJc w:val="left"/>
      <w:pPr>
        <w:tabs>
          <w:tab w:val="num" w:pos="2160"/>
        </w:tabs>
        <w:ind w:left="2160" w:hanging="360"/>
      </w:pPr>
      <w:rPr>
        <w:rFonts w:ascii="Arial" w:hAnsi="Arial" w:hint="default"/>
      </w:rPr>
    </w:lvl>
    <w:lvl w:ilvl="3" w:tplc="A8CAE40E" w:tentative="1">
      <w:start w:val="1"/>
      <w:numFmt w:val="bullet"/>
      <w:lvlText w:val="•"/>
      <w:lvlJc w:val="left"/>
      <w:pPr>
        <w:tabs>
          <w:tab w:val="num" w:pos="2880"/>
        </w:tabs>
        <w:ind w:left="2880" w:hanging="360"/>
      </w:pPr>
      <w:rPr>
        <w:rFonts w:ascii="Arial" w:hAnsi="Arial" w:hint="default"/>
      </w:rPr>
    </w:lvl>
    <w:lvl w:ilvl="4" w:tplc="6D66419A" w:tentative="1">
      <w:start w:val="1"/>
      <w:numFmt w:val="bullet"/>
      <w:lvlText w:val="•"/>
      <w:lvlJc w:val="left"/>
      <w:pPr>
        <w:tabs>
          <w:tab w:val="num" w:pos="3600"/>
        </w:tabs>
        <w:ind w:left="3600" w:hanging="360"/>
      </w:pPr>
      <w:rPr>
        <w:rFonts w:ascii="Arial" w:hAnsi="Arial" w:hint="default"/>
      </w:rPr>
    </w:lvl>
    <w:lvl w:ilvl="5" w:tplc="4334757E" w:tentative="1">
      <w:start w:val="1"/>
      <w:numFmt w:val="bullet"/>
      <w:lvlText w:val="•"/>
      <w:lvlJc w:val="left"/>
      <w:pPr>
        <w:tabs>
          <w:tab w:val="num" w:pos="4320"/>
        </w:tabs>
        <w:ind w:left="4320" w:hanging="360"/>
      </w:pPr>
      <w:rPr>
        <w:rFonts w:ascii="Arial" w:hAnsi="Arial" w:hint="default"/>
      </w:rPr>
    </w:lvl>
    <w:lvl w:ilvl="6" w:tplc="E4507EA4" w:tentative="1">
      <w:start w:val="1"/>
      <w:numFmt w:val="bullet"/>
      <w:lvlText w:val="•"/>
      <w:lvlJc w:val="left"/>
      <w:pPr>
        <w:tabs>
          <w:tab w:val="num" w:pos="5040"/>
        </w:tabs>
        <w:ind w:left="5040" w:hanging="360"/>
      </w:pPr>
      <w:rPr>
        <w:rFonts w:ascii="Arial" w:hAnsi="Arial" w:hint="default"/>
      </w:rPr>
    </w:lvl>
    <w:lvl w:ilvl="7" w:tplc="F66C2F28" w:tentative="1">
      <w:start w:val="1"/>
      <w:numFmt w:val="bullet"/>
      <w:lvlText w:val="•"/>
      <w:lvlJc w:val="left"/>
      <w:pPr>
        <w:tabs>
          <w:tab w:val="num" w:pos="5760"/>
        </w:tabs>
        <w:ind w:left="5760" w:hanging="360"/>
      </w:pPr>
      <w:rPr>
        <w:rFonts w:ascii="Arial" w:hAnsi="Arial" w:hint="default"/>
      </w:rPr>
    </w:lvl>
    <w:lvl w:ilvl="8" w:tplc="8A9893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3"/>
    <w:rsid w:val="00025AF6"/>
    <w:rsid w:val="00033C07"/>
    <w:rsid w:val="00042588"/>
    <w:rsid w:val="00043F2A"/>
    <w:rsid w:val="00070D3F"/>
    <w:rsid w:val="000C0E5F"/>
    <w:rsid w:val="000C5CB1"/>
    <w:rsid w:val="000F1E5A"/>
    <w:rsid w:val="00102D6F"/>
    <w:rsid w:val="00123FA7"/>
    <w:rsid w:val="001402B3"/>
    <w:rsid w:val="00151A62"/>
    <w:rsid w:val="0015222F"/>
    <w:rsid w:val="00176067"/>
    <w:rsid w:val="0018767D"/>
    <w:rsid w:val="001948DC"/>
    <w:rsid w:val="001B5F04"/>
    <w:rsid w:val="001D050D"/>
    <w:rsid w:val="001E2CD8"/>
    <w:rsid w:val="002033BB"/>
    <w:rsid w:val="00230C5B"/>
    <w:rsid w:val="0024269A"/>
    <w:rsid w:val="00244764"/>
    <w:rsid w:val="0025748A"/>
    <w:rsid w:val="00284073"/>
    <w:rsid w:val="00284136"/>
    <w:rsid w:val="002A0189"/>
    <w:rsid w:val="002A396C"/>
    <w:rsid w:val="002B0E0D"/>
    <w:rsid w:val="002D4589"/>
    <w:rsid w:val="002D72D0"/>
    <w:rsid w:val="002E4531"/>
    <w:rsid w:val="0030382D"/>
    <w:rsid w:val="00331675"/>
    <w:rsid w:val="00331BAC"/>
    <w:rsid w:val="00344806"/>
    <w:rsid w:val="00346219"/>
    <w:rsid w:val="003717F2"/>
    <w:rsid w:val="003C7B58"/>
    <w:rsid w:val="003D66F5"/>
    <w:rsid w:val="003E0C9A"/>
    <w:rsid w:val="00402235"/>
    <w:rsid w:val="00431A21"/>
    <w:rsid w:val="004508AC"/>
    <w:rsid w:val="004543D4"/>
    <w:rsid w:val="0045505D"/>
    <w:rsid w:val="00461CBE"/>
    <w:rsid w:val="004819B2"/>
    <w:rsid w:val="00481AE1"/>
    <w:rsid w:val="004934C8"/>
    <w:rsid w:val="00495E30"/>
    <w:rsid w:val="00497F9A"/>
    <w:rsid w:val="004A2E93"/>
    <w:rsid w:val="004B1447"/>
    <w:rsid w:val="004C61F1"/>
    <w:rsid w:val="004D1D71"/>
    <w:rsid w:val="0050706E"/>
    <w:rsid w:val="00515720"/>
    <w:rsid w:val="00517DA3"/>
    <w:rsid w:val="005242F9"/>
    <w:rsid w:val="00577EB2"/>
    <w:rsid w:val="00580AE7"/>
    <w:rsid w:val="00590997"/>
    <w:rsid w:val="00597F90"/>
    <w:rsid w:val="005B046C"/>
    <w:rsid w:val="005B20B5"/>
    <w:rsid w:val="005B5111"/>
    <w:rsid w:val="005C4FE4"/>
    <w:rsid w:val="005D5505"/>
    <w:rsid w:val="00665380"/>
    <w:rsid w:val="00673FFD"/>
    <w:rsid w:val="00680DD8"/>
    <w:rsid w:val="00696F0E"/>
    <w:rsid w:val="006B062A"/>
    <w:rsid w:val="006D6C5C"/>
    <w:rsid w:val="006E41CA"/>
    <w:rsid w:val="00740E3D"/>
    <w:rsid w:val="0074642B"/>
    <w:rsid w:val="0075567B"/>
    <w:rsid w:val="00771B89"/>
    <w:rsid w:val="0080569F"/>
    <w:rsid w:val="00805D7B"/>
    <w:rsid w:val="00821AC8"/>
    <w:rsid w:val="00834B73"/>
    <w:rsid w:val="00835ABB"/>
    <w:rsid w:val="00840A90"/>
    <w:rsid w:val="00881804"/>
    <w:rsid w:val="008860D8"/>
    <w:rsid w:val="00890BFF"/>
    <w:rsid w:val="008B3E5E"/>
    <w:rsid w:val="008E0376"/>
    <w:rsid w:val="0090307D"/>
    <w:rsid w:val="00940EFD"/>
    <w:rsid w:val="00941526"/>
    <w:rsid w:val="00944C87"/>
    <w:rsid w:val="00963F49"/>
    <w:rsid w:val="00970A1D"/>
    <w:rsid w:val="00973FE5"/>
    <w:rsid w:val="009B47C2"/>
    <w:rsid w:val="00A3531B"/>
    <w:rsid w:val="00A50D93"/>
    <w:rsid w:val="00A70A26"/>
    <w:rsid w:val="00A80176"/>
    <w:rsid w:val="00AD41CE"/>
    <w:rsid w:val="00AD42E6"/>
    <w:rsid w:val="00B10A2F"/>
    <w:rsid w:val="00B16EA8"/>
    <w:rsid w:val="00BD2C9D"/>
    <w:rsid w:val="00BE2585"/>
    <w:rsid w:val="00C24628"/>
    <w:rsid w:val="00C37515"/>
    <w:rsid w:val="00C42B47"/>
    <w:rsid w:val="00C44D41"/>
    <w:rsid w:val="00C63F59"/>
    <w:rsid w:val="00C67EBF"/>
    <w:rsid w:val="00CA2A6F"/>
    <w:rsid w:val="00CD3828"/>
    <w:rsid w:val="00CE425A"/>
    <w:rsid w:val="00CF567B"/>
    <w:rsid w:val="00D0274C"/>
    <w:rsid w:val="00D02DD7"/>
    <w:rsid w:val="00D14A11"/>
    <w:rsid w:val="00D252D0"/>
    <w:rsid w:val="00D27184"/>
    <w:rsid w:val="00D30D36"/>
    <w:rsid w:val="00D31B01"/>
    <w:rsid w:val="00DB52B2"/>
    <w:rsid w:val="00DF58A2"/>
    <w:rsid w:val="00E6580C"/>
    <w:rsid w:val="00E65CAC"/>
    <w:rsid w:val="00E81EE7"/>
    <w:rsid w:val="00EB58A1"/>
    <w:rsid w:val="00EC0D51"/>
    <w:rsid w:val="00ED3138"/>
    <w:rsid w:val="00EF78FF"/>
    <w:rsid w:val="00F3586D"/>
    <w:rsid w:val="00F4652D"/>
    <w:rsid w:val="00F72C0B"/>
    <w:rsid w:val="00F905A6"/>
    <w:rsid w:val="00F92C4A"/>
    <w:rsid w:val="00F92F06"/>
    <w:rsid w:val="00FD4DEB"/>
    <w:rsid w:val="7491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F06"/>
  <w15:docId w15:val="{EF888BB5-32BB-4DDE-8777-C8C5F0A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F5"/>
    <w:rPr>
      <w:rFonts w:ascii="Tahoma" w:hAnsi="Tahoma" w:cs="Tahoma"/>
      <w:sz w:val="16"/>
      <w:szCs w:val="16"/>
    </w:rPr>
  </w:style>
  <w:style w:type="character" w:customStyle="1" w:styleId="BalloonTextChar">
    <w:name w:val="Balloon Text Char"/>
    <w:basedOn w:val="DefaultParagraphFont"/>
    <w:link w:val="BalloonText"/>
    <w:uiPriority w:val="99"/>
    <w:semiHidden/>
    <w:rsid w:val="003D66F5"/>
    <w:rPr>
      <w:rFonts w:ascii="Tahoma" w:hAnsi="Tahoma" w:cs="Tahoma"/>
      <w:sz w:val="16"/>
      <w:szCs w:val="16"/>
    </w:rPr>
  </w:style>
  <w:style w:type="character" w:styleId="Hyperlink">
    <w:name w:val="Hyperlink"/>
    <w:basedOn w:val="DefaultParagraphFont"/>
    <w:uiPriority w:val="99"/>
    <w:unhideWhenUsed/>
    <w:rsid w:val="0075567B"/>
    <w:rPr>
      <w:color w:val="0000FF" w:themeColor="hyperlink"/>
      <w:u w:val="single"/>
    </w:rPr>
  </w:style>
  <w:style w:type="paragraph" w:styleId="ListParagraph">
    <w:name w:val="List Paragraph"/>
    <w:basedOn w:val="Normal"/>
    <w:uiPriority w:val="34"/>
    <w:qFormat/>
    <w:rsid w:val="005B046C"/>
    <w:pPr>
      <w:ind w:left="720"/>
      <w:contextualSpacing/>
    </w:pPr>
  </w:style>
  <w:style w:type="character" w:styleId="FollowedHyperlink">
    <w:name w:val="FollowedHyperlink"/>
    <w:basedOn w:val="DefaultParagraphFont"/>
    <w:uiPriority w:val="99"/>
    <w:semiHidden/>
    <w:unhideWhenUsed/>
    <w:rsid w:val="00B16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4381">
      <w:bodyDiv w:val="1"/>
      <w:marLeft w:val="0"/>
      <w:marRight w:val="0"/>
      <w:marTop w:val="0"/>
      <w:marBottom w:val="0"/>
      <w:divBdr>
        <w:top w:val="none" w:sz="0" w:space="0" w:color="auto"/>
        <w:left w:val="none" w:sz="0" w:space="0" w:color="auto"/>
        <w:bottom w:val="none" w:sz="0" w:space="0" w:color="auto"/>
        <w:right w:val="none" w:sz="0" w:space="0" w:color="auto"/>
      </w:divBdr>
      <w:divsChild>
        <w:div w:id="122383274">
          <w:marLeft w:val="0"/>
          <w:marRight w:val="0"/>
          <w:marTop w:val="0"/>
          <w:marBottom w:val="0"/>
          <w:divBdr>
            <w:top w:val="none" w:sz="0" w:space="0" w:color="auto"/>
            <w:left w:val="none" w:sz="0" w:space="0" w:color="auto"/>
            <w:bottom w:val="none" w:sz="0" w:space="0" w:color="auto"/>
            <w:right w:val="none" w:sz="0" w:space="0" w:color="auto"/>
          </w:divBdr>
          <w:divsChild>
            <w:div w:id="1801261397">
              <w:marLeft w:val="0"/>
              <w:marRight w:val="0"/>
              <w:marTop w:val="0"/>
              <w:marBottom w:val="0"/>
              <w:divBdr>
                <w:top w:val="none" w:sz="0" w:space="0" w:color="auto"/>
                <w:left w:val="none" w:sz="0" w:space="0" w:color="auto"/>
                <w:bottom w:val="none" w:sz="0" w:space="0" w:color="auto"/>
                <w:right w:val="none" w:sz="0" w:space="0" w:color="auto"/>
              </w:divBdr>
              <w:divsChild>
                <w:div w:id="575172078">
                  <w:marLeft w:val="0"/>
                  <w:marRight w:val="0"/>
                  <w:marTop w:val="195"/>
                  <w:marBottom w:val="0"/>
                  <w:divBdr>
                    <w:top w:val="none" w:sz="0" w:space="0" w:color="auto"/>
                    <w:left w:val="none" w:sz="0" w:space="0" w:color="auto"/>
                    <w:bottom w:val="none" w:sz="0" w:space="0" w:color="auto"/>
                    <w:right w:val="none" w:sz="0" w:space="0" w:color="auto"/>
                  </w:divBdr>
                  <w:divsChild>
                    <w:div w:id="1944457615">
                      <w:marLeft w:val="0"/>
                      <w:marRight w:val="0"/>
                      <w:marTop w:val="0"/>
                      <w:marBottom w:val="0"/>
                      <w:divBdr>
                        <w:top w:val="none" w:sz="0" w:space="0" w:color="auto"/>
                        <w:left w:val="none" w:sz="0" w:space="0" w:color="auto"/>
                        <w:bottom w:val="none" w:sz="0" w:space="0" w:color="auto"/>
                        <w:right w:val="none" w:sz="0" w:space="0" w:color="auto"/>
                      </w:divBdr>
                      <w:divsChild>
                        <w:div w:id="198587662">
                          <w:marLeft w:val="0"/>
                          <w:marRight w:val="0"/>
                          <w:marTop w:val="0"/>
                          <w:marBottom w:val="0"/>
                          <w:divBdr>
                            <w:top w:val="none" w:sz="0" w:space="0" w:color="auto"/>
                            <w:left w:val="none" w:sz="0" w:space="0" w:color="auto"/>
                            <w:bottom w:val="none" w:sz="0" w:space="0" w:color="auto"/>
                            <w:right w:val="none" w:sz="0" w:space="0" w:color="auto"/>
                          </w:divBdr>
                          <w:divsChild>
                            <w:div w:id="1863400272">
                              <w:marLeft w:val="0"/>
                              <w:marRight w:val="0"/>
                              <w:marTop w:val="0"/>
                              <w:marBottom w:val="0"/>
                              <w:divBdr>
                                <w:top w:val="none" w:sz="0" w:space="0" w:color="auto"/>
                                <w:left w:val="none" w:sz="0" w:space="0" w:color="auto"/>
                                <w:bottom w:val="none" w:sz="0" w:space="0" w:color="auto"/>
                                <w:right w:val="none" w:sz="0" w:space="0" w:color="auto"/>
                              </w:divBdr>
                              <w:divsChild>
                                <w:div w:id="164246915">
                                  <w:marLeft w:val="0"/>
                                  <w:marRight w:val="0"/>
                                  <w:marTop w:val="0"/>
                                  <w:marBottom w:val="0"/>
                                  <w:divBdr>
                                    <w:top w:val="none" w:sz="0" w:space="0" w:color="auto"/>
                                    <w:left w:val="none" w:sz="0" w:space="0" w:color="auto"/>
                                    <w:bottom w:val="none" w:sz="0" w:space="0" w:color="auto"/>
                                    <w:right w:val="none" w:sz="0" w:space="0" w:color="auto"/>
                                  </w:divBdr>
                                  <w:divsChild>
                                    <w:div w:id="1129973744">
                                      <w:marLeft w:val="0"/>
                                      <w:marRight w:val="0"/>
                                      <w:marTop w:val="0"/>
                                      <w:marBottom w:val="0"/>
                                      <w:divBdr>
                                        <w:top w:val="none" w:sz="0" w:space="0" w:color="auto"/>
                                        <w:left w:val="none" w:sz="0" w:space="0" w:color="auto"/>
                                        <w:bottom w:val="none" w:sz="0" w:space="0" w:color="auto"/>
                                        <w:right w:val="none" w:sz="0" w:space="0" w:color="auto"/>
                                      </w:divBdr>
                                      <w:divsChild>
                                        <w:div w:id="2102676360">
                                          <w:marLeft w:val="0"/>
                                          <w:marRight w:val="0"/>
                                          <w:marTop w:val="0"/>
                                          <w:marBottom w:val="0"/>
                                          <w:divBdr>
                                            <w:top w:val="none" w:sz="0" w:space="0" w:color="auto"/>
                                            <w:left w:val="none" w:sz="0" w:space="0" w:color="auto"/>
                                            <w:bottom w:val="none" w:sz="0" w:space="0" w:color="auto"/>
                                            <w:right w:val="none" w:sz="0" w:space="0" w:color="auto"/>
                                          </w:divBdr>
                                          <w:divsChild>
                                            <w:div w:id="1463158144">
                                              <w:marLeft w:val="0"/>
                                              <w:marRight w:val="0"/>
                                              <w:marTop w:val="0"/>
                                              <w:marBottom w:val="0"/>
                                              <w:divBdr>
                                                <w:top w:val="none" w:sz="0" w:space="0" w:color="auto"/>
                                                <w:left w:val="none" w:sz="0" w:space="0" w:color="auto"/>
                                                <w:bottom w:val="none" w:sz="0" w:space="0" w:color="auto"/>
                                                <w:right w:val="none" w:sz="0" w:space="0" w:color="auto"/>
                                              </w:divBdr>
                                              <w:divsChild>
                                                <w:div w:id="934822575">
                                                  <w:marLeft w:val="0"/>
                                                  <w:marRight w:val="0"/>
                                                  <w:marTop w:val="0"/>
                                                  <w:marBottom w:val="0"/>
                                                  <w:divBdr>
                                                    <w:top w:val="none" w:sz="0" w:space="0" w:color="auto"/>
                                                    <w:left w:val="none" w:sz="0" w:space="0" w:color="auto"/>
                                                    <w:bottom w:val="none" w:sz="0" w:space="0" w:color="auto"/>
                                                    <w:right w:val="none" w:sz="0" w:space="0" w:color="auto"/>
                                                  </w:divBdr>
                                                  <w:divsChild>
                                                    <w:div w:id="497693040">
                                                      <w:marLeft w:val="0"/>
                                                      <w:marRight w:val="0"/>
                                                      <w:marTop w:val="0"/>
                                                      <w:marBottom w:val="180"/>
                                                      <w:divBdr>
                                                        <w:top w:val="none" w:sz="0" w:space="0" w:color="auto"/>
                                                        <w:left w:val="none" w:sz="0" w:space="0" w:color="auto"/>
                                                        <w:bottom w:val="none" w:sz="0" w:space="0" w:color="auto"/>
                                                        <w:right w:val="none" w:sz="0" w:space="0" w:color="auto"/>
                                                      </w:divBdr>
                                                      <w:divsChild>
                                                        <w:div w:id="516431868">
                                                          <w:marLeft w:val="0"/>
                                                          <w:marRight w:val="0"/>
                                                          <w:marTop w:val="0"/>
                                                          <w:marBottom w:val="0"/>
                                                          <w:divBdr>
                                                            <w:top w:val="none" w:sz="0" w:space="0" w:color="auto"/>
                                                            <w:left w:val="none" w:sz="0" w:space="0" w:color="auto"/>
                                                            <w:bottom w:val="none" w:sz="0" w:space="0" w:color="auto"/>
                                                            <w:right w:val="none" w:sz="0" w:space="0" w:color="auto"/>
                                                          </w:divBdr>
                                                          <w:divsChild>
                                                            <w:div w:id="1387098191">
                                                              <w:marLeft w:val="0"/>
                                                              <w:marRight w:val="0"/>
                                                              <w:marTop w:val="0"/>
                                                              <w:marBottom w:val="0"/>
                                                              <w:divBdr>
                                                                <w:top w:val="none" w:sz="0" w:space="0" w:color="auto"/>
                                                                <w:left w:val="none" w:sz="0" w:space="0" w:color="auto"/>
                                                                <w:bottom w:val="none" w:sz="0" w:space="0" w:color="auto"/>
                                                                <w:right w:val="none" w:sz="0" w:space="0" w:color="auto"/>
                                                              </w:divBdr>
                                                              <w:divsChild>
                                                                <w:div w:id="48967392">
                                                                  <w:marLeft w:val="0"/>
                                                                  <w:marRight w:val="0"/>
                                                                  <w:marTop w:val="0"/>
                                                                  <w:marBottom w:val="0"/>
                                                                  <w:divBdr>
                                                                    <w:top w:val="none" w:sz="0" w:space="0" w:color="auto"/>
                                                                    <w:left w:val="none" w:sz="0" w:space="0" w:color="auto"/>
                                                                    <w:bottom w:val="none" w:sz="0" w:space="0" w:color="auto"/>
                                                                    <w:right w:val="none" w:sz="0" w:space="0" w:color="auto"/>
                                                                  </w:divBdr>
                                                                  <w:divsChild>
                                                                    <w:div w:id="1770588110">
                                                                      <w:marLeft w:val="0"/>
                                                                      <w:marRight w:val="0"/>
                                                                      <w:marTop w:val="0"/>
                                                                      <w:marBottom w:val="0"/>
                                                                      <w:divBdr>
                                                                        <w:top w:val="none" w:sz="0" w:space="0" w:color="auto"/>
                                                                        <w:left w:val="none" w:sz="0" w:space="0" w:color="auto"/>
                                                                        <w:bottom w:val="none" w:sz="0" w:space="0" w:color="auto"/>
                                                                        <w:right w:val="none" w:sz="0" w:space="0" w:color="auto"/>
                                                                      </w:divBdr>
                                                                      <w:divsChild>
                                                                        <w:div w:id="1490755612">
                                                                          <w:marLeft w:val="0"/>
                                                                          <w:marRight w:val="0"/>
                                                                          <w:marTop w:val="0"/>
                                                                          <w:marBottom w:val="0"/>
                                                                          <w:divBdr>
                                                                            <w:top w:val="none" w:sz="0" w:space="0" w:color="auto"/>
                                                                            <w:left w:val="none" w:sz="0" w:space="0" w:color="auto"/>
                                                                            <w:bottom w:val="none" w:sz="0" w:space="0" w:color="auto"/>
                                                                            <w:right w:val="none" w:sz="0" w:space="0" w:color="auto"/>
                                                                          </w:divBdr>
                                                                          <w:divsChild>
                                                                            <w:div w:id="11820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19037">
      <w:bodyDiv w:val="1"/>
      <w:marLeft w:val="0"/>
      <w:marRight w:val="0"/>
      <w:marTop w:val="0"/>
      <w:marBottom w:val="0"/>
      <w:divBdr>
        <w:top w:val="none" w:sz="0" w:space="0" w:color="auto"/>
        <w:left w:val="none" w:sz="0" w:space="0" w:color="auto"/>
        <w:bottom w:val="none" w:sz="0" w:space="0" w:color="auto"/>
        <w:right w:val="none" w:sz="0" w:space="0" w:color="auto"/>
      </w:divBdr>
      <w:divsChild>
        <w:div w:id="2141025231">
          <w:marLeft w:val="274"/>
          <w:marRight w:val="0"/>
          <w:marTop w:val="0"/>
          <w:marBottom w:val="0"/>
          <w:divBdr>
            <w:top w:val="none" w:sz="0" w:space="0" w:color="auto"/>
            <w:left w:val="none" w:sz="0" w:space="0" w:color="auto"/>
            <w:bottom w:val="none" w:sz="0" w:space="0" w:color="auto"/>
            <w:right w:val="none" w:sz="0" w:space="0" w:color="auto"/>
          </w:divBdr>
        </w:div>
        <w:div w:id="863129001">
          <w:marLeft w:val="274"/>
          <w:marRight w:val="0"/>
          <w:marTop w:val="0"/>
          <w:marBottom w:val="0"/>
          <w:divBdr>
            <w:top w:val="none" w:sz="0" w:space="0" w:color="auto"/>
            <w:left w:val="none" w:sz="0" w:space="0" w:color="auto"/>
            <w:bottom w:val="none" w:sz="0" w:space="0" w:color="auto"/>
            <w:right w:val="none" w:sz="0" w:space="0" w:color="auto"/>
          </w:divBdr>
        </w:div>
        <w:div w:id="1017653716">
          <w:marLeft w:val="274"/>
          <w:marRight w:val="0"/>
          <w:marTop w:val="0"/>
          <w:marBottom w:val="0"/>
          <w:divBdr>
            <w:top w:val="none" w:sz="0" w:space="0" w:color="auto"/>
            <w:left w:val="none" w:sz="0" w:space="0" w:color="auto"/>
            <w:bottom w:val="none" w:sz="0" w:space="0" w:color="auto"/>
            <w:right w:val="none" w:sz="0" w:space="0" w:color="auto"/>
          </w:divBdr>
        </w:div>
        <w:div w:id="499470083">
          <w:marLeft w:val="274"/>
          <w:marRight w:val="0"/>
          <w:marTop w:val="0"/>
          <w:marBottom w:val="0"/>
          <w:divBdr>
            <w:top w:val="none" w:sz="0" w:space="0" w:color="auto"/>
            <w:left w:val="none" w:sz="0" w:space="0" w:color="auto"/>
            <w:bottom w:val="none" w:sz="0" w:space="0" w:color="auto"/>
            <w:right w:val="none" w:sz="0" w:space="0" w:color="auto"/>
          </w:divBdr>
        </w:div>
        <w:div w:id="1912274991">
          <w:marLeft w:val="274"/>
          <w:marRight w:val="0"/>
          <w:marTop w:val="0"/>
          <w:marBottom w:val="0"/>
          <w:divBdr>
            <w:top w:val="none" w:sz="0" w:space="0" w:color="auto"/>
            <w:left w:val="none" w:sz="0" w:space="0" w:color="auto"/>
            <w:bottom w:val="none" w:sz="0" w:space="0" w:color="auto"/>
            <w:right w:val="none" w:sz="0" w:space="0" w:color="auto"/>
          </w:divBdr>
        </w:div>
        <w:div w:id="830484093">
          <w:marLeft w:val="274"/>
          <w:marRight w:val="0"/>
          <w:marTop w:val="0"/>
          <w:marBottom w:val="0"/>
          <w:divBdr>
            <w:top w:val="none" w:sz="0" w:space="0" w:color="auto"/>
            <w:left w:val="none" w:sz="0" w:space="0" w:color="auto"/>
            <w:bottom w:val="none" w:sz="0" w:space="0" w:color="auto"/>
            <w:right w:val="none" w:sz="0" w:space="0" w:color="auto"/>
          </w:divBdr>
        </w:div>
        <w:div w:id="2794573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norcofeprimary.org.uk/school-uniform"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hyperlink" Target="mailto:australiaclass@sgmail.org.uk"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teachyourmonster.org" TargetMode="External"/><Relationship Id="rId14" Type="http://schemas.openxmlformats.org/officeDocument/2006/relationships/image" Target="media/image6.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7624-9FAE-421B-BC0F-3BA048D8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Israel</dc:creator>
  <cp:lastModifiedBy>Halina Kelly</cp:lastModifiedBy>
  <cp:revision>2</cp:revision>
  <cp:lastPrinted>2016-01-07T16:47:00Z</cp:lastPrinted>
  <dcterms:created xsi:type="dcterms:W3CDTF">2024-11-11T19:16:00Z</dcterms:created>
  <dcterms:modified xsi:type="dcterms:W3CDTF">2024-11-11T19:16:00Z</dcterms:modified>
</cp:coreProperties>
</file>