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F78" w:rsidRPr="008055DB" w:rsidRDefault="00483048" w:rsidP="00483048">
      <w:pPr>
        <w:jc w:val="center"/>
        <w:rPr>
          <w:rFonts w:ascii="SassoonPrimaryInfant" w:hAnsi="SassoonPrimaryInfant"/>
          <w:b/>
          <w:color w:val="0070C0"/>
          <w:sz w:val="40"/>
          <w:szCs w:val="40"/>
        </w:rPr>
      </w:pPr>
      <w:r w:rsidRPr="008055DB">
        <w:rPr>
          <w:rFonts w:ascii="SassoonPrimaryInfant" w:hAnsi="SassoonPrimaryInfant"/>
          <w:b/>
          <w:noProof/>
          <w:color w:val="0070C0"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9160912</wp:posOffset>
            </wp:positionH>
            <wp:positionV relativeFrom="paragraph">
              <wp:posOffset>538</wp:posOffset>
            </wp:positionV>
            <wp:extent cx="729205" cy="7292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05" cy="7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5DB">
        <w:rPr>
          <w:rFonts w:ascii="SassoonPrimaryInfant" w:hAnsi="SassoonPrimaryInfant"/>
          <w:b/>
          <w:color w:val="0070C0"/>
          <w:sz w:val="40"/>
          <w:szCs w:val="40"/>
        </w:rPr>
        <w:t>Manor Primary Phonics Overview</w:t>
      </w:r>
    </w:p>
    <w:p w:rsidR="009A3C95" w:rsidRDefault="009A3C95"/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638"/>
        <w:gridCol w:w="5863"/>
        <w:gridCol w:w="941"/>
        <w:gridCol w:w="1205"/>
        <w:gridCol w:w="1688"/>
        <w:gridCol w:w="5200"/>
      </w:tblGrid>
      <w:tr w:rsidR="008055DB" w:rsidTr="008055DB">
        <w:tc>
          <w:tcPr>
            <w:tcW w:w="638" w:type="dxa"/>
            <w:shd w:val="clear" w:color="auto" w:fill="F2F2F2" w:themeFill="background1" w:themeFillShade="F2"/>
          </w:tcPr>
          <w:p w:rsidR="00192A9D" w:rsidRPr="008055DB" w:rsidRDefault="00192A9D" w:rsidP="00192A9D">
            <w:pPr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8055DB">
              <w:rPr>
                <w:rFonts w:ascii="SassoonPrimaryInfant" w:hAnsi="SassoonPrimaryInfant"/>
                <w:b/>
                <w:sz w:val="18"/>
                <w:szCs w:val="18"/>
              </w:rPr>
              <w:t>Phase</w:t>
            </w:r>
          </w:p>
        </w:tc>
        <w:tc>
          <w:tcPr>
            <w:tcW w:w="5863" w:type="dxa"/>
            <w:shd w:val="clear" w:color="auto" w:fill="F2F2F2" w:themeFill="background1" w:themeFillShade="F2"/>
          </w:tcPr>
          <w:p w:rsidR="00192A9D" w:rsidRPr="00192A9D" w:rsidRDefault="00192A9D" w:rsidP="00192A9D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192A9D">
              <w:rPr>
                <w:rFonts w:ascii="SassoonPrimaryInfant" w:hAnsi="SassoonPrimaryInfant"/>
                <w:b/>
                <w:sz w:val="20"/>
                <w:szCs w:val="20"/>
              </w:rPr>
              <w:t>Summary</w:t>
            </w:r>
          </w:p>
        </w:tc>
        <w:tc>
          <w:tcPr>
            <w:tcW w:w="941" w:type="dxa"/>
            <w:shd w:val="clear" w:color="auto" w:fill="F2F2F2" w:themeFill="background1" w:themeFillShade="F2"/>
          </w:tcPr>
          <w:p w:rsidR="00192A9D" w:rsidRPr="00192A9D" w:rsidRDefault="00192A9D" w:rsidP="00192A9D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192A9D">
              <w:rPr>
                <w:rFonts w:ascii="SassoonPrimaryInfant" w:hAnsi="SassoonPrimaryInfant"/>
                <w:b/>
                <w:sz w:val="20"/>
                <w:szCs w:val="20"/>
              </w:rPr>
              <w:t>Sounds</w:t>
            </w:r>
          </w:p>
        </w:tc>
        <w:tc>
          <w:tcPr>
            <w:tcW w:w="1205" w:type="dxa"/>
            <w:shd w:val="clear" w:color="auto" w:fill="F2F2F2" w:themeFill="background1" w:themeFillShade="F2"/>
          </w:tcPr>
          <w:p w:rsidR="00192A9D" w:rsidRPr="00192A9D" w:rsidRDefault="00192A9D" w:rsidP="00192A9D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192A9D">
              <w:rPr>
                <w:rFonts w:ascii="SassoonPrimaryInfant" w:hAnsi="SassoonPrimaryInfant"/>
                <w:b/>
                <w:sz w:val="20"/>
                <w:szCs w:val="20"/>
              </w:rPr>
              <w:t>Tricky words</w:t>
            </w:r>
            <w:r w:rsidR="00171414">
              <w:rPr>
                <w:rFonts w:ascii="SassoonPrimaryInfant" w:hAnsi="SassoonPrimaryInfant"/>
                <w:b/>
                <w:sz w:val="20"/>
                <w:szCs w:val="20"/>
              </w:rPr>
              <w:t xml:space="preserve"> &amp; HF words</w:t>
            </w:r>
          </w:p>
        </w:tc>
        <w:tc>
          <w:tcPr>
            <w:tcW w:w="1688" w:type="dxa"/>
            <w:shd w:val="clear" w:color="auto" w:fill="F2F2F2" w:themeFill="background1" w:themeFillShade="F2"/>
          </w:tcPr>
          <w:p w:rsidR="00192A9D" w:rsidRPr="00192A9D" w:rsidRDefault="00192A9D" w:rsidP="00192A9D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192A9D">
              <w:rPr>
                <w:rFonts w:ascii="SassoonPrimaryInfant" w:hAnsi="SassoonPrimaryInfant"/>
                <w:b/>
                <w:sz w:val="20"/>
                <w:szCs w:val="20"/>
              </w:rPr>
              <w:t>When is it taught</w:t>
            </w:r>
            <w:r w:rsidR="008055DB">
              <w:rPr>
                <w:rFonts w:ascii="SassoonPrimaryInfant" w:hAnsi="SassoonPrimaryInfant"/>
                <w:b/>
                <w:sz w:val="20"/>
                <w:szCs w:val="20"/>
              </w:rPr>
              <w:t xml:space="preserve"> and by which year group</w:t>
            </w:r>
            <w:r w:rsidRPr="00192A9D">
              <w:rPr>
                <w:rFonts w:ascii="SassoonPrimaryInfant" w:hAnsi="SassoonPrimaryInfant"/>
                <w:b/>
                <w:sz w:val="20"/>
                <w:szCs w:val="20"/>
              </w:rPr>
              <w:t>?</w:t>
            </w:r>
          </w:p>
        </w:tc>
        <w:tc>
          <w:tcPr>
            <w:tcW w:w="5200" w:type="dxa"/>
            <w:shd w:val="clear" w:color="auto" w:fill="F2F2F2" w:themeFill="background1" w:themeFillShade="F2"/>
          </w:tcPr>
          <w:p w:rsidR="00192A9D" w:rsidRPr="00192A9D" w:rsidRDefault="00192A9D" w:rsidP="00192A9D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192A9D">
              <w:rPr>
                <w:rFonts w:ascii="SassoonPrimaryInfant" w:hAnsi="SassoonPrimaryInfant"/>
                <w:b/>
                <w:sz w:val="20"/>
                <w:szCs w:val="20"/>
              </w:rPr>
              <w:t>Assessment</w:t>
            </w:r>
          </w:p>
        </w:tc>
      </w:tr>
      <w:tr w:rsidR="008055DB" w:rsidTr="008055DB">
        <w:tc>
          <w:tcPr>
            <w:tcW w:w="638" w:type="dxa"/>
          </w:tcPr>
          <w:p w:rsidR="00192A9D" w:rsidRDefault="00192A9D" w:rsidP="00192A9D">
            <w:r>
              <w:t>1</w:t>
            </w:r>
          </w:p>
        </w:tc>
        <w:tc>
          <w:tcPr>
            <w:tcW w:w="5863" w:type="dxa"/>
          </w:tcPr>
          <w:p w:rsidR="00192A9D" w:rsidRPr="00483048" w:rsidRDefault="00483048" w:rsidP="00192A9D">
            <w:pPr>
              <w:rPr>
                <w:rFonts w:ascii="SassoonPrimaryInfant" w:hAnsi="SassoonPrimaryInfant"/>
              </w:rPr>
            </w:pPr>
            <w:r w:rsidRPr="00483048">
              <w:rPr>
                <w:rFonts w:ascii="SassoonPrimaryInfant" w:hAnsi="SassoonPrimaryInfant"/>
              </w:rPr>
              <w:t>This</w:t>
            </w:r>
            <w:r>
              <w:rPr>
                <w:rFonts w:ascii="SassoonPrimaryInfant" w:hAnsi="SassoonPrimaryInfant"/>
              </w:rPr>
              <w:t xml:space="preserve"> listening and speaking phase</w:t>
            </w:r>
            <w:r w:rsidRPr="00483048">
              <w:rPr>
                <w:rFonts w:ascii="SassoonPrimaryInfant" w:hAnsi="SassoonPrimaryInfant"/>
              </w:rPr>
              <w:t xml:space="preserve"> is taught across pre-school, nursery and continues in YR</w:t>
            </w:r>
          </w:p>
        </w:tc>
        <w:tc>
          <w:tcPr>
            <w:tcW w:w="941" w:type="dxa"/>
          </w:tcPr>
          <w:p w:rsidR="00192A9D" w:rsidRDefault="00192A9D" w:rsidP="00192A9D"/>
        </w:tc>
        <w:tc>
          <w:tcPr>
            <w:tcW w:w="1205" w:type="dxa"/>
          </w:tcPr>
          <w:p w:rsidR="00192A9D" w:rsidRDefault="00192A9D" w:rsidP="00192A9D"/>
        </w:tc>
        <w:tc>
          <w:tcPr>
            <w:tcW w:w="1688" w:type="dxa"/>
          </w:tcPr>
          <w:p w:rsidR="00192A9D" w:rsidRDefault="00192A9D" w:rsidP="00192A9D"/>
        </w:tc>
        <w:tc>
          <w:tcPr>
            <w:tcW w:w="5200" w:type="dxa"/>
          </w:tcPr>
          <w:p w:rsidR="00192A9D" w:rsidRDefault="00192A9D" w:rsidP="00192A9D"/>
        </w:tc>
      </w:tr>
      <w:tr w:rsidR="008055DB" w:rsidTr="008055DB">
        <w:tc>
          <w:tcPr>
            <w:tcW w:w="638" w:type="dxa"/>
          </w:tcPr>
          <w:p w:rsidR="00192A9D" w:rsidRDefault="00192A9D" w:rsidP="00192A9D">
            <w:r>
              <w:t>2</w:t>
            </w:r>
          </w:p>
        </w:tc>
        <w:tc>
          <w:tcPr>
            <w:tcW w:w="5863" w:type="dxa"/>
          </w:tcPr>
          <w:p w:rsidR="00192A9D" w:rsidRDefault="00192A9D" w:rsidP="00192A9D">
            <w:r>
              <w:rPr>
                <w:noProof/>
                <w:lang w:eastAsia="en-GB"/>
              </w:rPr>
              <w:drawing>
                <wp:inline distT="0" distB="0" distL="0" distR="0" wp14:anchorId="4352C29D" wp14:editId="5900E25E">
                  <wp:extent cx="3298285" cy="2338086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751" cy="236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:rsidR="00192A9D" w:rsidRPr="00861FBA" w:rsidRDefault="00192A9D" w:rsidP="00192A9D">
            <w:pPr>
              <w:rPr>
                <w:rFonts w:ascii="SassoonPrimaryInfant" w:hAnsi="SassoonPrimaryInfant"/>
              </w:rPr>
            </w:pPr>
            <w:r w:rsidRPr="00861FBA">
              <w:rPr>
                <w:rFonts w:ascii="SassoonPrimaryInfant" w:hAnsi="SassoonPrimaryInfant"/>
              </w:rPr>
              <w:t xml:space="preserve"> </w:t>
            </w:r>
          </w:p>
          <w:p w:rsidR="00192A9D" w:rsidRPr="00861FBA" w:rsidRDefault="00171414" w:rsidP="00192A9D">
            <w:pPr>
              <w:rPr>
                <w:rFonts w:ascii="SassoonPrimaryInfant" w:hAnsi="SassoonPrimaryInfant"/>
              </w:rPr>
            </w:pPr>
            <w:r w:rsidRPr="00861FBA">
              <w:rPr>
                <w:rFonts w:ascii="SassoonPrimaryInfant" w:hAnsi="SassoonPrimaryInfant"/>
                <w:color w:val="FF0000"/>
              </w:rPr>
              <w:t xml:space="preserve">S </w:t>
            </w:r>
            <w:r w:rsidR="00192A9D" w:rsidRPr="00861FBA">
              <w:rPr>
                <w:rFonts w:ascii="SassoonPrimaryInfant" w:hAnsi="SassoonPrimaryInfant"/>
                <w:color w:val="FF0000"/>
              </w:rPr>
              <w:t>a</w:t>
            </w:r>
            <w:r w:rsidRPr="00861FBA">
              <w:rPr>
                <w:rFonts w:ascii="SassoonPrimaryInfant" w:hAnsi="SassoonPrimaryInfant"/>
                <w:color w:val="FF0000"/>
              </w:rPr>
              <w:t xml:space="preserve"> </w:t>
            </w:r>
            <w:r w:rsidR="00192A9D" w:rsidRPr="00861FBA">
              <w:rPr>
                <w:rFonts w:ascii="SassoonPrimaryInfant" w:hAnsi="SassoonPrimaryInfant"/>
                <w:color w:val="FF0000"/>
              </w:rPr>
              <w:t>t</w:t>
            </w:r>
            <w:r w:rsidRPr="00861FBA">
              <w:rPr>
                <w:rFonts w:ascii="SassoonPrimaryInfant" w:hAnsi="SassoonPrimaryInfant"/>
                <w:color w:val="FF0000"/>
              </w:rPr>
              <w:t xml:space="preserve"> </w:t>
            </w:r>
            <w:r w:rsidR="00192A9D" w:rsidRPr="00861FBA">
              <w:rPr>
                <w:rFonts w:ascii="SassoonPrimaryInfant" w:hAnsi="SassoonPrimaryInfant"/>
                <w:color w:val="FF0000"/>
              </w:rPr>
              <w:t>p</w:t>
            </w:r>
            <w:r w:rsidRPr="00861FBA">
              <w:rPr>
                <w:rFonts w:ascii="SassoonPrimaryInfant" w:hAnsi="SassoonPrimaryInfant"/>
                <w:color w:val="FF0000"/>
              </w:rPr>
              <w:t xml:space="preserve"> </w:t>
            </w:r>
            <w:proofErr w:type="spellStart"/>
            <w:r w:rsidR="00861FBA">
              <w:rPr>
                <w:rFonts w:ascii="SassoonPrimaryInfant" w:hAnsi="SassoonPrimaryInfant"/>
                <w:color w:val="FF0000"/>
              </w:rPr>
              <w:t>i</w:t>
            </w:r>
            <w:proofErr w:type="spellEnd"/>
            <w:r w:rsidRPr="00861FBA">
              <w:rPr>
                <w:rFonts w:ascii="SassoonPrimaryInfant" w:hAnsi="SassoonPrimaryInfant"/>
                <w:color w:val="FF0000"/>
              </w:rPr>
              <w:t xml:space="preserve"> n m d g o c k </w:t>
            </w:r>
            <w:proofErr w:type="spellStart"/>
            <w:r w:rsidR="00192A9D" w:rsidRPr="00861FBA">
              <w:rPr>
                <w:rFonts w:ascii="SassoonPrimaryInfant" w:hAnsi="SassoonPrimaryInfant"/>
                <w:color w:val="FF0000"/>
              </w:rPr>
              <w:t>ck</w:t>
            </w:r>
            <w:proofErr w:type="spellEnd"/>
            <w:r w:rsidR="00192A9D" w:rsidRPr="00861FBA">
              <w:rPr>
                <w:rFonts w:ascii="SassoonPrimaryInfant" w:hAnsi="SassoonPrimaryInfant"/>
                <w:color w:val="FF0000"/>
              </w:rPr>
              <w:t xml:space="preserve"> e u r</w:t>
            </w:r>
            <w:r w:rsidRPr="00861FBA">
              <w:rPr>
                <w:rFonts w:ascii="SassoonPrimaryInfant" w:hAnsi="SassoonPrimaryInfant"/>
                <w:color w:val="FF0000"/>
              </w:rPr>
              <w:t xml:space="preserve"> </w:t>
            </w:r>
            <w:r w:rsidR="00192A9D" w:rsidRPr="00861FBA">
              <w:rPr>
                <w:rFonts w:ascii="SassoonPrimaryInfant" w:hAnsi="SassoonPrimaryInfant"/>
                <w:color w:val="FF0000"/>
              </w:rPr>
              <w:t>h b f/</w:t>
            </w:r>
            <w:proofErr w:type="spellStart"/>
            <w:r w:rsidR="00192A9D" w:rsidRPr="00861FBA">
              <w:rPr>
                <w:rFonts w:ascii="SassoonPrimaryInfant" w:hAnsi="SassoonPrimaryInfant"/>
                <w:color w:val="FF0000"/>
              </w:rPr>
              <w:t>ff</w:t>
            </w:r>
            <w:proofErr w:type="spellEnd"/>
            <w:r w:rsidR="00192A9D" w:rsidRPr="00861FBA">
              <w:rPr>
                <w:rFonts w:ascii="SassoonPrimaryInfant" w:hAnsi="SassoonPrimaryInfant"/>
                <w:color w:val="FF0000"/>
              </w:rPr>
              <w:t xml:space="preserve"> l/</w:t>
            </w:r>
            <w:proofErr w:type="spellStart"/>
            <w:r w:rsidR="00192A9D" w:rsidRPr="00861FBA">
              <w:rPr>
                <w:rFonts w:ascii="SassoonPrimaryInfant" w:hAnsi="SassoonPrimaryInfant"/>
                <w:color w:val="FF0000"/>
              </w:rPr>
              <w:t>ll</w:t>
            </w:r>
            <w:proofErr w:type="spellEnd"/>
            <w:r w:rsidR="00192A9D" w:rsidRPr="00861FBA">
              <w:rPr>
                <w:rFonts w:ascii="SassoonPrimaryInfant" w:hAnsi="SassoonPrimaryInfant"/>
                <w:color w:val="FF0000"/>
              </w:rPr>
              <w:t xml:space="preserve">  </w:t>
            </w:r>
            <w:proofErr w:type="spellStart"/>
            <w:r w:rsidR="00192A9D" w:rsidRPr="00861FBA">
              <w:rPr>
                <w:rFonts w:ascii="SassoonPrimaryInfant" w:hAnsi="SassoonPrimaryInfant"/>
                <w:color w:val="FF0000"/>
              </w:rPr>
              <w:t>ss</w:t>
            </w:r>
            <w:proofErr w:type="spellEnd"/>
          </w:p>
        </w:tc>
        <w:tc>
          <w:tcPr>
            <w:tcW w:w="1205" w:type="dxa"/>
          </w:tcPr>
          <w:p w:rsidR="00192A9D" w:rsidRDefault="00192A9D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192A9D" w:rsidRDefault="00192A9D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I no go to the</w:t>
            </w:r>
            <w:r w:rsidR="00171414">
              <w:rPr>
                <w:rFonts w:ascii="SassoonPrimaryInfant" w:hAnsi="SassoonPrimaryInfant"/>
                <w:sz w:val="18"/>
                <w:szCs w:val="18"/>
              </w:rPr>
              <w:t xml:space="preserve"> into</w:t>
            </w:r>
          </w:p>
          <w:p w:rsidR="00192A9D" w:rsidRDefault="00192A9D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192A9D" w:rsidRDefault="00192A9D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192A9D" w:rsidRDefault="00192A9D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171414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171414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171414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192A9D" w:rsidRDefault="00192A9D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</w:p>
          <w:p w:rsidR="00192A9D" w:rsidRPr="00192A9D" w:rsidRDefault="00192A9D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>
              <w:rPr>
                <w:rFonts w:ascii="SassoonPrimaryInfant" w:hAnsi="SassoonPrimaryInfant"/>
                <w:sz w:val="18"/>
                <w:szCs w:val="18"/>
              </w:rPr>
              <w:t>Is it an at (</w:t>
            </w:r>
            <w:proofErr w:type="spellStart"/>
            <w:r>
              <w:rPr>
                <w:rFonts w:ascii="SassoonPrimaryInfant" w:hAnsi="SassoonPrimaryInfant"/>
                <w:sz w:val="18"/>
                <w:szCs w:val="18"/>
              </w:rPr>
              <w:t>Hf</w:t>
            </w:r>
            <w:proofErr w:type="spellEnd"/>
            <w:r>
              <w:rPr>
                <w:rFonts w:ascii="SassoonPrimaryInfant" w:hAnsi="SassoonPrimaryInfant"/>
                <w:sz w:val="18"/>
                <w:szCs w:val="18"/>
              </w:rPr>
              <w:t>)</w:t>
            </w:r>
          </w:p>
        </w:tc>
        <w:tc>
          <w:tcPr>
            <w:tcW w:w="1688" w:type="dxa"/>
          </w:tcPr>
          <w:p w:rsidR="00192A9D" w:rsidRPr="00861FBA" w:rsidRDefault="00192A9D" w:rsidP="00192A9D">
            <w:pP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</w:pPr>
          </w:p>
          <w:p w:rsidR="00192A9D" w:rsidRDefault="008055DB" w:rsidP="00192A9D">
            <w:pP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</w:pPr>
            <w: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  <w:t>Term 1 and 2</w:t>
            </w:r>
          </w:p>
          <w:p w:rsidR="008055DB" w:rsidRDefault="008055DB" w:rsidP="00192A9D">
            <w:pP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</w:pPr>
          </w:p>
          <w:p w:rsidR="008055DB" w:rsidRPr="00861FBA" w:rsidRDefault="008055DB" w:rsidP="00192A9D">
            <w:pP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</w:pPr>
            <w: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  <w:t>RECEPTION</w:t>
            </w:r>
          </w:p>
        </w:tc>
        <w:tc>
          <w:tcPr>
            <w:tcW w:w="5200" w:type="dxa"/>
          </w:tcPr>
          <w:p w:rsidR="00192A9D" w:rsidRDefault="00192A9D" w:rsidP="00192A9D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140063</wp:posOffset>
                  </wp:positionV>
                  <wp:extent cx="3060700" cy="2071868"/>
                  <wp:effectExtent l="0" t="0" r="6350" b="508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93"/>
                          <a:stretch/>
                        </pic:blipFill>
                        <pic:spPr bwMode="auto">
                          <a:xfrm>
                            <a:off x="0" y="0"/>
                            <a:ext cx="3060700" cy="2071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5DB" w:rsidTr="008055DB">
        <w:tc>
          <w:tcPr>
            <w:tcW w:w="638" w:type="dxa"/>
          </w:tcPr>
          <w:p w:rsidR="00192A9D" w:rsidRDefault="00192A9D" w:rsidP="00192A9D">
            <w:r>
              <w:t>3</w:t>
            </w:r>
          </w:p>
        </w:tc>
        <w:tc>
          <w:tcPr>
            <w:tcW w:w="5863" w:type="dxa"/>
          </w:tcPr>
          <w:p w:rsidR="00192A9D" w:rsidRDefault="00192A9D" w:rsidP="00192A9D">
            <w:r>
              <w:rPr>
                <w:noProof/>
                <w:lang w:eastAsia="en-GB"/>
              </w:rPr>
              <w:drawing>
                <wp:inline distT="0" distB="0" distL="0" distR="0" wp14:anchorId="5ECE22C1" wp14:editId="25181C48">
                  <wp:extent cx="3522345" cy="2511707"/>
                  <wp:effectExtent l="0" t="0" r="190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51353"/>
                          <a:stretch/>
                        </pic:blipFill>
                        <pic:spPr bwMode="auto">
                          <a:xfrm>
                            <a:off x="0" y="0"/>
                            <a:ext cx="3541139" cy="2525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:rsidR="00192A9D" w:rsidRPr="00861FBA" w:rsidRDefault="00192A9D" w:rsidP="00192A9D">
            <w:pPr>
              <w:rPr>
                <w:rFonts w:ascii="SassoonPrimaryInfant" w:hAnsi="SassoonPrimaryInfant"/>
                <w:sz w:val="24"/>
                <w:szCs w:val="24"/>
              </w:rPr>
            </w:pPr>
          </w:p>
          <w:p w:rsidR="00192A9D" w:rsidRPr="00861FBA" w:rsidRDefault="00192A9D" w:rsidP="00192A9D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J </w:t>
            </w:r>
            <w:r w:rsid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v w x </w:t>
            </w:r>
            <w:r w:rsidR="00171414"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y</w:t>
            </w:r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z/</w:t>
            </w:r>
            <w:proofErr w:type="spellStart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zz</w:t>
            </w:r>
            <w:proofErr w:type="spellEnd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qu</w:t>
            </w:r>
            <w:proofErr w:type="spellEnd"/>
            <w:r w:rsidR="00171414"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171414"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c</w:t>
            </w:r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h</w:t>
            </w:r>
            <w:proofErr w:type="spellEnd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sh</w:t>
            </w:r>
            <w:proofErr w:type="spellEnd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th</w:t>
            </w:r>
            <w:proofErr w:type="spellEnd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ng</w:t>
            </w:r>
            <w:r w:rsidR="00171414"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="00171414"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a</w:t>
            </w:r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i</w:t>
            </w:r>
            <w:proofErr w:type="spellEnd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 </w:t>
            </w:r>
            <w:proofErr w:type="spellStart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ee</w:t>
            </w:r>
            <w:proofErr w:type="spellEnd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igh</w:t>
            </w:r>
            <w:proofErr w:type="spellEnd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oa</w:t>
            </w:r>
            <w:proofErr w:type="spellEnd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oo</w:t>
            </w:r>
            <w:proofErr w:type="spellEnd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ar</w:t>
            </w:r>
            <w:proofErr w:type="spellEnd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or </w:t>
            </w:r>
            <w:proofErr w:type="spellStart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ur</w:t>
            </w:r>
            <w:proofErr w:type="spellEnd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ow oi ear air </w:t>
            </w:r>
            <w:proofErr w:type="spellStart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ure</w:t>
            </w:r>
            <w:proofErr w:type="spellEnd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861FBA">
              <w:rPr>
                <w:rFonts w:ascii="SassoonPrimaryInfant" w:hAnsi="SassoonPrimaryInfant"/>
                <w:color w:val="FF0000"/>
                <w:sz w:val="24"/>
                <w:szCs w:val="24"/>
              </w:rPr>
              <w:t>er</w:t>
            </w:r>
            <w:proofErr w:type="spellEnd"/>
          </w:p>
        </w:tc>
        <w:tc>
          <w:tcPr>
            <w:tcW w:w="1205" w:type="dxa"/>
          </w:tcPr>
          <w:p w:rsidR="00192A9D" w:rsidRPr="00171414" w:rsidRDefault="00192A9D" w:rsidP="00192A9D">
            <w:pPr>
              <w:rPr>
                <w:rFonts w:ascii="SassoonPrimaryInfant" w:hAnsi="SassoonPrimaryInfant"/>
              </w:rPr>
            </w:pPr>
          </w:p>
          <w:p w:rsidR="00171414" w:rsidRDefault="00171414" w:rsidP="00192A9D">
            <w:r w:rsidRPr="00171414">
              <w:rPr>
                <w:rFonts w:ascii="SassoonPrimaryInfant" w:hAnsi="SassoonPrimaryInfant"/>
              </w:rPr>
              <w:t>He she we be me was my you they all are her</w:t>
            </w:r>
          </w:p>
        </w:tc>
        <w:tc>
          <w:tcPr>
            <w:tcW w:w="1688" w:type="dxa"/>
          </w:tcPr>
          <w:p w:rsidR="00192A9D" w:rsidRPr="00861FBA" w:rsidRDefault="00192A9D" w:rsidP="00192A9D">
            <w:pPr>
              <w:rPr>
                <w:rFonts w:ascii="SassoonPrimaryInfant" w:hAnsi="SassoonPrimaryInfant"/>
                <w:color w:val="70AD47" w:themeColor="accent6"/>
              </w:rPr>
            </w:pPr>
          </w:p>
          <w:p w:rsidR="00171414" w:rsidRDefault="008055DB" w:rsidP="00192A9D">
            <w:pPr>
              <w:rPr>
                <w:rFonts w:ascii="SassoonPrimaryInfant" w:hAnsi="SassoonPrimaryInfant"/>
                <w:color w:val="70AD47" w:themeColor="accent6"/>
                <w:sz w:val="20"/>
                <w:szCs w:val="20"/>
              </w:rPr>
            </w:pPr>
            <w:r>
              <w:rPr>
                <w:rFonts w:ascii="SassoonPrimaryInfant" w:hAnsi="SassoonPrimaryInfant"/>
                <w:color w:val="70AD47" w:themeColor="accent6"/>
                <w:sz w:val="20"/>
                <w:szCs w:val="20"/>
              </w:rPr>
              <w:t>Term 3, 4 and 5</w:t>
            </w:r>
          </w:p>
          <w:p w:rsidR="008055DB" w:rsidRDefault="008055DB" w:rsidP="00192A9D">
            <w:pPr>
              <w:rPr>
                <w:rFonts w:ascii="SassoonPrimaryInfant" w:hAnsi="SassoonPrimaryInfant"/>
                <w:color w:val="70AD47" w:themeColor="accent6"/>
                <w:sz w:val="20"/>
                <w:szCs w:val="20"/>
              </w:rPr>
            </w:pPr>
          </w:p>
          <w:p w:rsidR="008055DB" w:rsidRPr="00861FBA" w:rsidRDefault="008055DB" w:rsidP="00192A9D">
            <w:pPr>
              <w:rPr>
                <w:color w:val="70AD47" w:themeColor="accent6"/>
                <w:sz w:val="20"/>
                <w:szCs w:val="20"/>
              </w:rPr>
            </w:pPr>
            <w:r>
              <w:rPr>
                <w:rFonts w:ascii="SassoonPrimaryInfant" w:hAnsi="SassoonPrimaryInfant"/>
                <w:color w:val="70AD47" w:themeColor="accent6"/>
                <w:sz w:val="20"/>
                <w:szCs w:val="20"/>
              </w:rPr>
              <w:t>RECEPTION</w:t>
            </w:r>
          </w:p>
        </w:tc>
        <w:tc>
          <w:tcPr>
            <w:tcW w:w="5200" w:type="dxa"/>
          </w:tcPr>
          <w:p w:rsidR="00192A9D" w:rsidRDefault="00192A9D" w:rsidP="00192A9D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884646</wp:posOffset>
                  </wp:positionH>
                  <wp:positionV relativeFrom="paragraph">
                    <wp:posOffset>125005</wp:posOffset>
                  </wp:positionV>
                  <wp:extent cx="2920690" cy="1910352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690" cy="191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5DB" w:rsidTr="008055DB">
        <w:tc>
          <w:tcPr>
            <w:tcW w:w="638" w:type="dxa"/>
          </w:tcPr>
          <w:p w:rsidR="00192A9D" w:rsidRDefault="00192A9D" w:rsidP="00192A9D">
            <w:r>
              <w:lastRenderedPageBreak/>
              <w:t>4</w:t>
            </w:r>
          </w:p>
        </w:tc>
        <w:tc>
          <w:tcPr>
            <w:tcW w:w="5863" w:type="dxa"/>
          </w:tcPr>
          <w:p w:rsidR="00192A9D" w:rsidRDefault="00192A9D" w:rsidP="00192A9D">
            <w:r>
              <w:rPr>
                <w:noProof/>
                <w:lang w:eastAsia="en-GB"/>
              </w:rPr>
              <w:drawing>
                <wp:inline distT="0" distB="0" distL="0" distR="0" wp14:anchorId="01FE3A3E" wp14:editId="110CFF25">
                  <wp:extent cx="3529370" cy="18751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259" cy="188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:rsidR="00192A9D" w:rsidRDefault="00192A9D" w:rsidP="00192A9D">
            <w:pPr>
              <w:rPr>
                <w:rFonts w:ascii="SassoonPrimaryInfant" w:hAnsi="SassoonPrimaryInfant"/>
              </w:rPr>
            </w:pPr>
          </w:p>
          <w:p w:rsidR="00483048" w:rsidRPr="00861FBA" w:rsidRDefault="00483048" w:rsidP="00192A9D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No new sounds</w:t>
            </w:r>
          </w:p>
        </w:tc>
        <w:tc>
          <w:tcPr>
            <w:tcW w:w="1205" w:type="dxa"/>
          </w:tcPr>
          <w:p w:rsidR="00192A9D" w:rsidRPr="000E39D5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0E39D5">
              <w:rPr>
                <w:rFonts w:ascii="SassoonPrimaryInfant" w:hAnsi="SassoonPrimaryInfant"/>
                <w:sz w:val="18"/>
                <w:szCs w:val="18"/>
              </w:rPr>
              <w:t>Have</w:t>
            </w:r>
          </w:p>
          <w:p w:rsidR="00171414" w:rsidRPr="000E39D5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0E39D5">
              <w:rPr>
                <w:rFonts w:ascii="SassoonPrimaryInfant" w:hAnsi="SassoonPrimaryInfant"/>
                <w:sz w:val="18"/>
                <w:szCs w:val="18"/>
              </w:rPr>
              <w:t>Like</w:t>
            </w:r>
          </w:p>
          <w:p w:rsidR="00171414" w:rsidRPr="000E39D5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0E39D5">
              <w:rPr>
                <w:rFonts w:ascii="SassoonPrimaryInfant" w:hAnsi="SassoonPrimaryInfant"/>
                <w:sz w:val="18"/>
                <w:szCs w:val="18"/>
              </w:rPr>
              <w:t>Come</w:t>
            </w:r>
          </w:p>
          <w:p w:rsidR="00171414" w:rsidRPr="000E39D5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0E39D5">
              <w:rPr>
                <w:rFonts w:ascii="SassoonPrimaryInfant" w:hAnsi="SassoonPrimaryInfant"/>
                <w:sz w:val="18"/>
                <w:szCs w:val="18"/>
              </w:rPr>
              <w:t>Some</w:t>
            </w:r>
          </w:p>
          <w:p w:rsidR="00171414" w:rsidRPr="000E39D5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0E39D5">
              <w:rPr>
                <w:rFonts w:ascii="SassoonPrimaryInfant" w:hAnsi="SassoonPrimaryInfant"/>
                <w:sz w:val="18"/>
                <w:szCs w:val="18"/>
              </w:rPr>
              <w:t>Were</w:t>
            </w:r>
          </w:p>
          <w:p w:rsidR="00171414" w:rsidRPr="000E39D5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0E39D5">
              <w:rPr>
                <w:rFonts w:ascii="SassoonPrimaryInfant" w:hAnsi="SassoonPrimaryInfant"/>
                <w:sz w:val="18"/>
                <w:szCs w:val="18"/>
              </w:rPr>
              <w:t>There</w:t>
            </w:r>
          </w:p>
          <w:p w:rsidR="00171414" w:rsidRPr="000E39D5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0E39D5">
              <w:rPr>
                <w:rFonts w:ascii="SassoonPrimaryInfant" w:hAnsi="SassoonPrimaryInfant"/>
                <w:sz w:val="18"/>
                <w:szCs w:val="18"/>
              </w:rPr>
              <w:t>Little</w:t>
            </w:r>
          </w:p>
          <w:p w:rsidR="00171414" w:rsidRPr="000E39D5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0E39D5">
              <w:rPr>
                <w:rFonts w:ascii="SassoonPrimaryInfant" w:hAnsi="SassoonPrimaryInfant"/>
                <w:sz w:val="18"/>
                <w:szCs w:val="18"/>
              </w:rPr>
              <w:t>One</w:t>
            </w:r>
          </w:p>
          <w:p w:rsidR="00171414" w:rsidRPr="000E39D5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0E39D5">
              <w:rPr>
                <w:rFonts w:ascii="SassoonPrimaryInfant" w:hAnsi="SassoonPrimaryInfant"/>
                <w:sz w:val="18"/>
                <w:szCs w:val="18"/>
              </w:rPr>
              <w:t>Do when</w:t>
            </w:r>
          </w:p>
          <w:p w:rsidR="00171414" w:rsidRPr="000E39D5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0E39D5">
              <w:rPr>
                <w:rFonts w:ascii="SassoonPrimaryInfant" w:hAnsi="SassoonPrimaryInfant"/>
                <w:sz w:val="18"/>
                <w:szCs w:val="18"/>
              </w:rPr>
              <w:t xml:space="preserve">Out </w:t>
            </w:r>
          </w:p>
          <w:p w:rsidR="00171414" w:rsidRPr="000E39D5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0E39D5">
              <w:rPr>
                <w:rFonts w:ascii="SassoonPrimaryInfant" w:hAnsi="SassoonPrimaryInfant"/>
                <w:sz w:val="18"/>
                <w:szCs w:val="18"/>
              </w:rPr>
              <w:t>What</w:t>
            </w:r>
          </w:p>
          <w:p w:rsidR="00171414" w:rsidRPr="000E39D5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0E39D5">
              <w:rPr>
                <w:rFonts w:ascii="SassoonPrimaryInfant" w:hAnsi="SassoonPrimaryInfant"/>
                <w:sz w:val="18"/>
                <w:szCs w:val="18"/>
              </w:rPr>
              <w:t>Said</w:t>
            </w:r>
          </w:p>
          <w:p w:rsidR="00171414" w:rsidRPr="000E39D5" w:rsidRDefault="00171414" w:rsidP="00192A9D">
            <w:pPr>
              <w:rPr>
                <w:rFonts w:ascii="SassoonPrimaryInfant" w:hAnsi="SassoonPrimaryInfant"/>
                <w:sz w:val="18"/>
                <w:szCs w:val="18"/>
              </w:rPr>
            </w:pPr>
            <w:r w:rsidRPr="000E39D5">
              <w:rPr>
                <w:rFonts w:ascii="SassoonPrimaryInfant" w:hAnsi="SassoonPrimaryInfant"/>
                <w:sz w:val="18"/>
                <w:szCs w:val="18"/>
              </w:rPr>
              <w:t>so</w:t>
            </w:r>
          </w:p>
        </w:tc>
        <w:tc>
          <w:tcPr>
            <w:tcW w:w="1688" w:type="dxa"/>
          </w:tcPr>
          <w:p w:rsidR="00192A9D" w:rsidRDefault="00192A9D" w:rsidP="00192A9D">
            <w:pP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</w:pPr>
          </w:p>
          <w:p w:rsidR="008055DB" w:rsidRPr="00861FBA" w:rsidRDefault="008055DB" w:rsidP="00192A9D">
            <w:pP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</w:pPr>
            <w: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  <w:t>Term 1 YEAR 1</w:t>
            </w:r>
          </w:p>
        </w:tc>
        <w:tc>
          <w:tcPr>
            <w:tcW w:w="5200" w:type="dxa"/>
          </w:tcPr>
          <w:p w:rsidR="00192A9D" w:rsidRDefault="00192A9D" w:rsidP="00192A9D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662578</wp:posOffset>
                  </wp:positionH>
                  <wp:positionV relativeFrom="paragraph">
                    <wp:posOffset>94622</wp:posOffset>
                  </wp:positionV>
                  <wp:extent cx="3109422" cy="187452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422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5DB" w:rsidTr="008055DB">
        <w:tc>
          <w:tcPr>
            <w:tcW w:w="638" w:type="dxa"/>
          </w:tcPr>
          <w:p w:rsidR="00192A9D" w:rsidRDefault="00192A9D" w:rsidP="00192A9D">
            <w:r>
              <w:t>5</w:t>
            </w:r>
          </w:p>
        </w:tc>
        <w:tc>
          <w:tcPr>
            <w:tcW w:w="5863" w:type="dxa"/>
          </w:tcPr>
          <w:p w:rsidR="00192A9D" w:rsidRDefault="00192A9D" w:rsidP="00192A9D">
            <w:r>
              <w:rPr>
                <w:noProof/>
                <w:lang w:eastAsia="en-GB"/>
              </w:rPr>
              <w:drawing>
                <wp:inline distT="0" distB="0" distL="0" distR="0" wp14:anchorId="06C6FF31" wp14:editId="1B38C0C9">
                  <wp:extent cx="3586038" cy="250002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273" cy="250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:rsidR="00861FBA" w:rsidRPr="00483048" w:rsidRDefault="00483048" w:rsidP="00192A9D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SassoonPrimaryInfant" w:hAnsi="SassoonPrimaryInfant"/>
                <w:color w:val="FF0000"/>
                <w:sz w:val="24"/>
                <w:szCs w:val="24"/>
              </w:rPr>
              <w:t>a</w:t>
            </w:r>
            <w:r w:rsidR="00861FBA"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i</w:t>
            </w:r>
            <w:proofErr w:type="spellEnd"/>
            <w:r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o</w:t>
            </w:r>
            <w:r w:rsidR="00861FBA"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u</w:t>
            </w:r>
            <w:proofErr w:type="spellEnd"/>
          </w:p>
          <w:p w:rsidR="00861FBA" w:rsidRPr="00483048" w:rsidRDefault="00483048" w:rsidP="00192A9D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SassoonPrimaryInfant" w:hAnsi="SassoonPrimaryInfant"/>
                <w:color w:val="FF0000"/>
                <w:sz w:val="24"/>
                <w:szCs w:val="24"/>
              </w:rPr>
              <w:t>i</w:t>
            </w:r>
            <w:r w:rsidR="00861FBA"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e</w:t>
            </w:r>
            <w:proofErr w:type="spellEnd"/>
            <w:r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e</w:t>
            </w:r>
            <w:r w:rsidR="00861FBA"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a</w:t>
            </w:r>
            <w:proofErr w:type="spellEnd"/>
          </w:p>
          <w:p w:rsidR="00861FBA" w:rsidRPr="00483048" w:rsidRDefault="00483048" w:rsidP="00192A9D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</w:rPr>
              <w:t>o</w:t>
            </w:r>
            <w:r w:rsidR="00861FBA"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y</w:t>
            </w:r>
            <w:r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i</w:t>
            </w:r>
            <w:r w:rsidR="00861FBA"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r</w:t>
            </w:r>
            <w:proofErr w:type="spellEnd"/>
          </w:p>
          <w:p w:rsidR="00861FBA" w:rsidRPr="00483048" w:rsidRDefault="00483048" w:rsidP="00192A9D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SassoonPrimaryInfant" w:hAnsi="SassoonPrimaryInfant"/>
                <w:color w:val="FF0000"/>
                <w:sz w:val="24"/>
                <w:szCs w:val="24"/>
              </w:rPr>
              <w:t>u</w:t>
            </w:r>
            <w:r w:rsidR="00861FBA"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e</w:t>
            </w:r>
            <w:proofErr w:type="spellEnd"/>
            <w:r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a</w:t>
            </w:r>
            <w:r w:rsidR="00861FBA"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w</w:t>
            </w:r>
          </w:p>
          <w:p w:rsidR="00861FBA" w:rsidRPr="00483048" w:rsidRDefault="00483048" w:rsidP="00192A9D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w</w:t>
            </w:r>
            <w:r w:rsidR="00861FBA"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h</w:t>
            </w:r>
            <w:proofErr w:type="spellEnd"/>
            <w:r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p</w:t>
            </w:r>
            <w:r w:rsidR="00861FBA"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h</w:t>
            </w:r>
            <w:proofErr w:type="spellEnd"/>
          </w:p>
          <w:p w:rsidR="00861FBA" w:rsidRPr="00483048" w:rsidRDefault="00483048" w:rsidP="00192A9D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e</w:t>
            </w:r>
            <w:r w:rsidR="00861FBA"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w</w:t>
            </w:r>
            <w:proofErr w:type="spellEnd"/>
            <w:r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r w:rsidR="00861FBA"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au</w:t>
            </w:r>
          </w:p>
          <w:p w:rsidR="00861FBA" w:rsidRPr="00483048" w:rsidRDefault="00861FBA" w:rsidP="00192A9D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oe</w:t>
            </w:r>
            <w:proofErr w:type="spellEnd"/>
            <w:r w:rsid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a-e</w:t>
            </w:r>
          </w:p>
          <w:p w:rsidR="00861FBA" w:rsidRPr="00483048" w:rsidRDefault="00861FBA" w:rsidP="00192A9D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e-e</w:t>
            </w:r>
            <w:r w:rsid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i</w:t>
            </w:r>
            <w:proofErr w:type="spellEnd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-e</w:t>
            </w:r>
          </w:p>
          <w:p w:rsidR="00861FBA" w:rsidRPr="008055DB" w:rsidRDefault="00861FBA" w:rsidP="00192A9D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o-</w:t>
            </w: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eu</w:t>
            </w:r>
            <w:proofErr w:type="spellEnd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-e</w:t>
            </w:r>
          </w:p>
          <w:p w:rsidR="00861FBA" w:rsidRPr="00483048" w:rsidRDefault="00861FBA" w:rsidP="00192A9D">
            <w:pPr>
              <w:rPr>
                <w:rFonts w:ascii="SassoonPrimaryInfant" w:hAnsi="SassoonPrimaryInfant"/>
                <w:sz w:val="24"/>
                <w:szCs w:val="24"/>
              </w:rPr>
            </w:pPr>
            <w:proofErr w:type="gramStart"/>
            <w:r w:rsidRPr="00483048">
              <w:rPr>
                <w:rFonts w:ascii="SassoonPrimaryInfant" w:hAnsi="SassoonPrimaryInfant"/>
                <w:b/>
                <w:sz w:val="24"/>
                <w:szCs w:val="24"/>
              </w:rPr>
              <w:t>alt</w:t>
            </w:r>
            <w:proofErr w:type="gramEnd"/>
            <w:r w:rsidRPr="00483048">
              <w:rPr>
                <w:rFonts w:ascii="SassoonPrimaryInfant" w:hAnsi="SassoonPrimaryInfant"/>
                <w:b/>
                <w:sz w:val="24"/>
                <w:szCs w:val="24"/>
              </w:rPr>
              <w:t xml:space="preserve"> pron</w:t>
            </w:r>
            <w:r w:rsidRPr="00483048">
              <w:rPr>
                <w:rFonts w:ascii="SassoonPrimaryInfant" w:hAnsi="SassoonPrimaryInfant"/>
                <w:sz w:val="24"/>
                <w:szCs w:val="24"/>
              </w:rPr>
              <w:t>.</w:t>
            </w:r>
          </w:p>
          <w:p w:rsidR="00861FBA" w:rsidRPr="00483048" w:rsidRDefault="00861FBA" w:rsidP="00192A9D">
            <w:pPr>
              <w:rPr>
                <w:rFonts w:ascii="SassoonPrimaryInfant" w:hAnsi="SassoonPrimaryInfant"/>
                <w:color w:val="FF0000"/>
                <w:sz w:val="24"/>
                <w:szCs w:val="24"/>
              </w:rPr>
            </w:pP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i</w:t>
            </w:r>
            <w:proofErr w:type="spellEnd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o c g u ow </w:t>
            </w: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ie</w:t>
            </w:r>
            <w:proofErr w:type="spellEnd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ea</w:t>
            </w:r>
            <w:proofErr w:type="spellEnd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er</w:t>
            </w:r>
            <w:proofErr w:type="spellEnd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a y </w:t>
            </w: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ch</w:t>
            </w:r>
            <w:proofErr w:type="spellEnd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483048">
              <w:rPr>
                <w:rFonts w:ascii="SassoonPrimaryInfant" w:hAnsi="SassoonPrimaryInfant"/>
                <w:color w:val="FF0000"/>
                <w:sz w:val="24"/>
                <w:szCs w:val="24"/>
              </w:rPr>
              <w:t>ou</w:t>
            </w:r>
            <w:proofErr w:type="spellEnd"/>
          </w:p>
        </w:tc>
        <w:tc>
          <w:tcPr>
            <w:tcW w:w="1205" w:type="dxa"/>
          </w:tcPr>
          <w:p w:rsidR="00CF36E6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 xml:space="preserve">Oh their people </w:t>
            </w:r>
          </w:p>
          <w:p w:rsidR="00192A9D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Mr Mrs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Looked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Called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Asked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Water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Where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Who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Again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Thought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Through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Work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Mouse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Many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Laughed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Because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Different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Any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Eyes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Friend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 xml:space="preserve">Once </w:t>
            </w:r>
          </w:p>
          <w:p w:rsidR="00171414" w:rsidRPr="00861FBA" w:rsidRDefault="00171414" w:rsidP="00192A9D">
            <w:pPr>
              <w:rPr>
                <w:rFonts w:ascii="SassoonPrimaryInfant" w:hAnsi="SassoonPrimaryInfant"/>
                <w:sz w:val="16"/>
                <w:szCs w:val="16"/>
              </w:rPr>
            </w:pPr>
            <w:r w:rsidRPr="00861FBA">
              <w:rPr>
                <w:rFonts w:ascii="SassoonPrimaryInfant" w:hAnsi="SassoonPrimaryInfant"/>
                <w:sz w:val="16"/>
                <w:szCs w:val="16"/>
              </w:rPr>
              <w:t>please</w:t>
            </w:r>
          </w:p>
        </w:tc>
        <w:tc>
          <w:tcPr>
            <w:tcW w:w="1688" w:type="dxa"/>
          </w:tcPr>
          <w:p w:rsidR="00192A9D" w:rsidRDefault="00192A9D" w:rsidP="00192A9D">
            <w:pP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</w:pPr>
          </w:p>
          <w:p w:rsidR="008055DB" w:rsidRDefault="008055DB" w:rsidP="00192A9D">
            <w:pP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</w:pPr>
          </w:p>
          <w:p w:rsidR="008055DB" w:rsidRDefault="008055DB" w:rsidP="00192A9D">
            <w:pP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</w:pPr>
            <w: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  <w:t>Term 2 to 6 YEAR 1</w:t>
            </w:r>
          </w:p>
          <w:p w:rsidR="008055DB" w:rsidRDefault="008055DB" w:rsidP="00192A9D">
            <w:pP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</w:pPr>
          </w:p>
          <w:p w:rsidR="008055DB" w:rsidRPr="00861FBA" w:rsidRDefault="008055DB" w:rsidP="00192A9D">
            <w:pP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</w:pPr>
            <w: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  <w:t xml:space="preserve">(Y1 covers past tense </w:t>
            </w:r>
            <w:proofErr w:type="spellStart"/>
            <w: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  <w:t>etc</w:t>
            </w:r>
            <w:proofErr w:type="spellEnd"/>
            <w:r>
              <w:rPr>
                <w:rFonts w:ascii="SassoonPrimaryInfant" w:hAnsi="SassoonPrimaryInfant"/>
                <w:color w:val="70AD47" w:themeColor="accent6"/>
                <w:sz w:val="18"/>
                <w:szCs w:val="18"/>
              </w:rPr>
              <w:t xml:space="preserve"> from NC spelling curriculum in summer terms)</w:t>
            </w:r>
          </w:p>
        </w:tc>
        <w:tc>
          <w:tcPr>
            <w:tcW w:w="5200" w:type="dxa"/>
          </w:tcPr>
          <w:p w:rsidR="00192A9D" w:rsidRDefault="00192A9D" w:rsidP="00192A9D"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315867</wp:posOffset>
                  </wp:positionH>
                  <wp:positionV relativeFrom="paragraph">
                    <wp:posOffset>263162</wp:posOffset>
                  </wp:positionV>
                  <wp:extent cx="3164877" cy="2098222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877" cy="2098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055DB" w:rsidTr="008055DB">
        <w:tc>
          <w:tcPr>
            <w:tcW w:w="638" w:type="dxa"/>
          </w:tcPr>
          <w:p w:rsidR="00192A9D" w:rsidRDefault="002F06CD" w:rsidP="00192A9D">
            <w:r>
              <w:lastRenderedPageBreak/>
              <w:t>6</w:t>
            </w:r>
          </w:p>
        </w:tc>
        <w:tc>
          <w:tcPr>
            <w:tcW w:w="5863" w:type="dxa"/>
          </w:tcPr>
          <w:p w:rsidR="00192A9D" w:rsidRDefault="00192A9D" w:rsidP="00192A9D">
            <w:r>
              <w:rPr>
                <w:noProof/>
                <w:lang w:eastAsia="en-GB"/>
              </w:rPr>
              <w:drawing>
                <wp:inline distT="0" distB="0" distL="0" distR="0" wp14:anchorId="7AF337FB" wp14:editId="5FB77F49">
                  <wp:extent cx="2777925" cy="1669065"/>
                  <wp:effectExtent l="0" t="0" r="381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387" cy="167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:rsidR="00483048" w:rsidRDefault="00483048" w:rsidP="00192A9D">
            <w:pPr>
              <w:rPr>
                <w:rFonts w:ascii="SassoonPrimaryInfant" w:hAnsi="SassoonPrimaryInfant"/>
              </w:rPr>
            </w:pPr>
          </w:p>
          <w:p w:rsidR="00483048" w:rsidRDefault="00483048" w:rsidP="00192A9D">
            <w:pPr>
              <w:rPr>
                <w:rFonts w:ascii="SassoonPrimaryInfant" w:hAnsi="SassoonPrimaryInfant"/>
              </w:rPr>
            </w:pPr>
            <w:r w:rsidRPr="00483048">
              <w:rPr>
                <w:rFonts w:ascii="SassoonPrimaryInfant" w:hAnsi="SassoonPrimaryInfant"/>
              </w:rPr>
              <w:t>Phase 5 recap</w:t>
            </w:r>
          </w:p>
          <w:p w:rsidR="00483048" w:rsidRDefault="00483048" w:rsidP="00192A9D">
            <w:pPr>
              <w:rPr>
                <w:rFonts w:ascii="SassoonPrimaryInfant" w:hAnsi="SassoonPrimaryInfant"/>
              </w:rPr>
            </w:pPr>
          </w:p>
          <w:p w:rsidR="00483048" w:rsidRDefault="00483048" w:rsidP="00192A9D">
            <w:pPr>
              <w:rPr>
                <w:rFonts w:ascii="SassoonPrimaryInfant" w:hAnsi="SassoonPrimaryInfant"/>
              </w:rPr>
            </w:pPr>
          </w:p>
          <w:p w:rsidR="00483048" w:rsidRPr="00483048" w:rsidRDefault="00483048" w:rsidP="00192A9D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Spelling patterns for Y2 NC</w:t>
            </w:r>
          </w:p>
        </w:tc>
        <w:tc>
          <w:tcPr>
            <w:tcW w:w="1205" w:type="dxa"/>
          </w:tcPr>
          <w:p w:rsidR="00192A9D" w:rsidRPr="00483048" w:rsidRDefault="00192A9D" w:rsidP="00192A9D">
            <w:pPr>
              <w:rPr>
                <w:rFonts w:ascii="SassoonPrimaryInfant" w:hAnsi="SassoonPrimaryInfant"/>
              </w:rPr>
            </w:pPr>
          </w:p>
        </w:tc>
        <w:tc>
          <w:tcPr>
            <w:tcW w:w="1688" w:type="dxa"/>
          </w:tcPr>
          <w:p w:rsidR="00483048" w:rsidRPr="00483048" w:rsidRDefault="00483048" w:rsidP="00192A9D">
            <w:pPr>
              <w:rPr>
                <w:rFonts w:ascii="SassoonPrimaryInfant" w:hAnsi="SassoonPrimaryInfant"/>
              </w:rPr>
            </w:pPr>
          </w:p>
          <w:p w:rsidR="008055DB" w:rsidRPr="00483048" w:rsidRDefault="00483048" w:rsidP="00192A9D">
            <w:pPr>
              <w:rPr>
                <w:rFonts w:ascii="SassoonPrimaryInfant" w:hAnsi="SassoonPrimaryInfant"/>
                <w:color w:val="538135" w:themeColor="accent6" w:themeShade="BF"/>
              </w:rPr>
            </w:pPr>
            <w:r w:rsidRPr="00483048">
              <w:rPr>
                <w:rFonts w:ascii="SassoonPrimaryInfant" w:hAnsi="SassoonPrimaryInfant"/>
                <w:color w:val="538135" w:themeColor="accent6" w:themeShade="BF"/>
              </w:rPr>
              <w:t>Term 1</w:t>
            </w:r>
            <w:r w:rsidR="008055DB">
              <w:rPr>
                <w:rFonts w:ascii="SassoonPrimaryInfant" w:hAnsi="SassoonPrimaryInfant"/>
                <w:color w:val="538135" w:themeColor="accent6" w:themeShade="BF"/>
              </w:rPr>
              <w:t xml:space="preserve"> YEAR 2</w:t>
            </w:r>
          </w:p>
          <w:p w:rsidR="00483048" w:rsidRPr="00483048" w:rsidRDefault="00483048" w:rsidP="00192A9D">
            <w:pPr>
              <w:rPr>
                <w:rFonts w:ascii="SassoonPrimaryInfant" w:hAnsi="SassoonPrimaryInfant"/>
                <w:color w:val="538135" w:themeColor="accent6" w:themeShade="BF"/>
              </w:rPr>
            </w:pPr>
          </w:p>
          <w:p w:rsidR="008055DB" w:rsidRDefault="008055DB" w:rsidP="00192A9D">
            <w:pPr>
              <w:rPr>
                <w:rFonts w:ascii="SassoonPrimaryInfant" w:hAnsi="SassoonPrimaryInfant"/>
                <w:color w:val="538135" w:themeColor="accent6" w:themeShade="BF"/>
              </w:rPr>
            </w:pPr>
          </w:p>
          <w:p w:rsidR="008055DB" w:rsidRDefault="008055DB" w:rsidP="00192A9D">
            <w:pPr>
              <w:rPr>
                <w:rFonts w:ascii="SassoonPrimaryInfant" w:hAnsi="SassoonPrimaryInfant"/>
                <w:color w:val="538135" w:themeColor="accent6" w:themeShade="BF"/>
              </w:rPr>
            </w:pPr>
          </w:p>
          <w:p w:rsidR="00483048" w:rsidRDefault="00483048" w:rsidP="00192A9D">
            <w:pPr>
              <w:rPr>
                <w:rFonts w:ascii="SassoonPrimaryInfant" w:hAnsi="SassoonPrimaryInfant"/>
                <w:color w:val="538135" w:themeColor="accent6" w:themeShade="BF"/>
              </w:rPr>
            </w:pPr>
            <w:r w:rsidRPr="00483048">
              <w:rPr>
                <w:rFonts w:ascii="SassoonPrimaryInfant" w:hAnsi="SassoonPrimaryInfant"/>
                <w:color w:val="538135" w:themeColor="accent6" w:themeShade="BF"/>
              </w:rPr>
              <w:t>Term 2 onwards</w:t>
            </w:r>
          </w:p>
          <w:p w:rsidR="008055DB" w:rsidRPr="00483048" w:rsidRDefault="008055DB" w:rsidP="00192A9D">
            <w:pPr>
              <w:rPr>
                <w:rFonts w:ascii="SassoonPrimaryInfant" w:hAnsi="SassoonPrimaryInfant"/>
                <w:color w:val="538135" w:themeColor="accent6" w:themeShade="BF"/>
              </w:rPr>
            </w:pPr>
            <w:r>
              <w:rPr>
                <w:rFonts w:ascii="SassoonPrimaryInfant" w:hAnsi="SassoonPrimaryInfant"/>
                <w:color w:val="538135" w:themeColor="accent6" w:themeShade="BF"/>
              </w:rPr>
              <w:t>YEAR 2</w:t>
            </w:r>
          </w:p>
          <w:p w:rsidR="00483048" w:rsidRPr="00483048" w:rsidRDefault="00483048" w:rsidP="00192A9D">
            <w:pPr>
              <w:rPr>
                <w:rFonts w:ascii="SassoonPrimaryInfant" w:hAnsi="SassoonPrimaryInfant"/>
              </w:rPr>
            </w:pPr>
          </w:p>
        </w:tc>
        <w:tc>
          <w:tcPr>
            <w:tcW w:w="5200" w:type="dxa"/>
          </w:tcPr>
          <w:p w:rsidR="00192A9D" w:rsidRDefault="00192A9D" w:rsidP="00192A9D"/>
          <w:p w:rsidR="008055DB" w:rsidRDefault="008055DB" w:rsidP="00192A9D"/>
          <w:p w:rsidR="008055DB" w:rsidRDefault="008055DB" w:rsidP="00192A9D"/>
        </w:tc>
      </w:tr>
    </w:tbl>
    <w:p w:rsidR="009A3C95" w:rsidRDefault="009A3C95"/>
    <w:p w:rsidR="00CB424A" w:rsidRDefault="00CB424A"/>
    <w:p w:rsidR="00E63758" w:rsidRDefault="00E63758"/>
    <w:p w:rsidR="00E63758" w:rsidRDefault="00E63758"/>
    <w:p w:rsidR="00E63758" w:rsidRDefault="00E63758"/>
    <w:p w:rsidR="00E63758" w:rsidRDefault="00E63758"/>
    <w:p w:rsidR="00E63758" w:rsidRDefault="00E63758"/>
    <w:p w:rsidR="00E63758" w:rsidRDefault="00E63758"/>
    <w:p w:rsidR="00E63758" w:rsidRDefault="00E63758"/>
    <w:p w:rsidR="00E63758" w:rsidRDefault="00E63758"/>
    <w:p w:rsidR="00E63758" w:rsidRDefault="00E63758"/>
    <w:p w:rsidR="00E63758" w:rsidRDefault="00E63758"/>
    <w:p w:rsidR="00E63758" w:rsidRDefault="00E63758"/>
    <w:p w:rsidR="00E63758" w:rsidRDefault="00E63758"/>
    <w:p w:rsidR="00E63758" w:rsidRDefault="00E63758"/>
    <w:p w:rsidR="00E63758" w:rsidRDefault="00E63758"/>
    <w:p w:rsidR="00E63758" w:rsidRDefault="00E63758"/>
    <w:p w:rsidR="00E63758" w:rsidRPr="00E63758" w:rsidRDefault="00E63758">
      <w:pPr>
        <w:rPr>
          <w:rFonts w:ascii="SassoonPrimaryInfant" w:hAnsi="SassoonPrimaryInfant"/>
          <w:b/>
          <w:sz w:val="36"/>
          <w:szCs w:val="36"/>
          <w:u w:val="single"/>
        </w:rPr>
      </w:pPr>
      <w:r w:rsidRPr="00E63758">
        <w:rPr>
          <w:rFonts w:ascii="SassoonPrimaryInfant" w:hAnsi="SassoonPrimaryInfant"/>
          <w:b/>
          <w:sz w:val="36"/>
          <w:szCs w:val="36"/>
          <w:u w:val="single"/>
        </w:rPr>
        <w:lastRenderedPageBreak/>
        <w:t xml:space="preserve">Termly </w:t>
      </w:r>
      <w:r>
        <w:rPr>
          <w:rFonts w:ascii="SassoonPrimaryInfant" w:hAnsi="SassoonPrimaryInfant"/>
          <w:b/>
          <w:sz w:val="36"/>
          <w:szCs w:val="36"/>
          <w:u w:val="single"/>
        </w:rPr>
        <w:t xml:space="preserve">phonic </w:t>
      </w:r>
      <w:r w:rsidRPr="00E63758">
        <w:rPr>
          <w:rFonts w:ascii="SassoonPrimaryInfant" w:hAnsi="SassoonPrimaryInfant"/>
          <w:b/>
          <w:sz w:val="36"/>
          <w:szCs w:val="36"/>
          <w:u w:val="single"/>
        </w:rPr>
        <w:t>overviews for YR, Y1, Y2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5245"/>
        <w:gridCol w:w="5528"/>
        <w:gridCol w:w="3769"/>
      </w:tblGrid>
      <w:tr w:rsidR="00CB424A" w:rsidTr="00D34C88">
        <w:tc>
          <w:tcPr>
            <w:tcW w:w="846" w:type="dxa"/>
            <w:shd w:val="clear" w:color="auto" w:fill="D9D9D9" w:themeFill="background1" w:themeFillShade="D9"/>
          </w:tcPr>
          <w:p w:rsidR="00CB424A" w:rsidRPr="00F962D8" w:rsidRDefault="00CB424A">
            <w:pPr>
              <w:rPr>
                <w:rFonts w:ascii="SassoonPrimaryInfant" w:hAnsi="SassoonPrimaryInfant"/>
                <w:b/>
              </w:rPr>
            </w:pPr>
            <w:r w:rsidRPr="00F962D8">
              <w:rPr>
                <w:rFonts w:ascii="SassoonPrimaryInfant" w:hAnsi="SassoonPrimaryInfant"/>
                <w:b/>
              </w:rPr>
              <w:t>TERM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:rsidR="00CB424A" w:rsidRPr="00F962D8" w:rsidRDefault="00CB424A">
            <w:pPr>
              <w:rPr>
                <w:rFonts w:ascii="SassoonPrimaryInfant" w:hAnsi="SassoonPrimaryInfant"/>
                <w:b/>
              </w:rPr>
            </w:pPr>
            <w:r w:rsidRPr="00F962D8">
              <w:rPr>
                <w:rFonts w:ascii="SassoonPrimaryInfant" w:hAnsi="SassoonPrimaryInfant"/>
                <w:b/>
              </w:rPr>
              <w:t>Reception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:rsidR="00CB424A" w:rsidRPr="00F962D8" w:rsidRDefault="00CB424A">
            <w:pPr>
              <w:rPr>
                <w:rFonts w:ascii="SassoonPrimaryInfant" w:hAnsi="SassoonPrimaryInfant"/>
                <w:b/>
              </w:rPr>
            </w:pPr>
            <w:r w:rsidRPr="00F962D8">
              <w:rPr>
                <w:rFonts w:ascii="SassoonPrimaryInfant" w:hAnsi="SassoonPrimaryInfant"/>
                <w:b/>
              </w:rPr>
              <w:t>Year 1</w:t>
            </w:r>
          </w:p>
        </w:tc>
        <w:tc>
          <w:tcPr>
            <w:tcW w:w="3769" w:type="dxa"/>
            <w:shd w:val="clear" w:color="auto" w:fill="D9D9D9" w:themeFill="background1" w:themeFillShade="D9"/>
          </w:tcPr>
          <w:p w:rsidR="00CB424A" w:rsidRPr="00F962D8" w:rsidRDefault="00CB424A">
            <w:pPr>
              <w:rPr>
                <w:rFonts w:ascii="SassoonPrimaryInfant" w:hAnsi="SassoonPrimaryInfant"/>
                <w:b/>
              </w:rPr>
            </w:pPr>
            <w:r w:rsidRPr="00F962D8">
              <w:rPr>
                <w:rFonts w:ascii="SassoonPrimaryInfant" w:hAnsi="SassoonPrimaryInfant"/>
                <w:b/>
              </w:rPr>
              <w:t>Year 2</w:t>
            </w:r>
          </w:p>
        </w:tc>
      </w:tr>
      <w:tr w:rsidR="00CB424A" w:rsidTr="00D34C88">
        <w:tc>
          <w:tcPr>
            <w:tcW w:w="846" w:type="dxa"/>
            <w:shd w:val="clear" w:color="auto" w:fill="D9D9D9" w:themeFill="background1" w:themeFillShade="D9"/>
          </w:tcPr>
          <w:p w:rsidR="00CB424A" w:rsidRDefault="00CB424A">
            <w:r>
              <w:t>1</w:t>
            </w:r>
          </w:p>
        </w:tc>
        <w:tc>
          <w:tcPr>
            <w:tcW w:w="5245" w:type="dxa"/>
          </w:tcPr>
          <w:p w:rsidR="00CB424A" w:rsidRPr="00D34C88" w:rsidRDefault="00CB424A" w:rsidP="00CB424A">
            <w:pPr>
              <w:pStyle w:val="ListParagraph"/>
              <w:ind w:left="317" w:hanging="283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>Phase 1:</w:t>
            </w:r>
          </w:p>
          <w:p w:rsidR="00CB424A" w:rsidRPr="00D34C88" w:rsidRDefault="00CB424A" w:rsidP="00CF36E6">
            <w:pPr>
              <w:pStyle w:val="ListParagraph"/>
              <w:numPr>
                <w:ilvl w:val="0"/>
                <w:numId w:val="1"/>
              </w:numPr>
              <w:ind w:left="34" w:hanging="142"/>
              <w:rPr>
                <w:rFonts w:ascii="SassoonPrimaryInfant" w:hAnsi="SassoonPrimaryInfant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sz w:val="20"/>
                <w:szCs w:val="20"/>
              </w:rPr>
              <w:t>Sound games: instruments, music, song, different sounds, listen and respond activities to develop active listening skills</w:t>
            </w:r>
          </w:p>
          <w:p w:rsidR="00CB424A" w:rsidRPr="00D34C88" w:rsidRDefault="00CB424A" w:rsidP="00CB424A">
            <w:pPr>
              <w:pStyle w:val="ListParagraph"/>
              <w:ind w:left="317" w:hanging="283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 xml:space="preserve">Phase 2:  </w:t>
            </w:r>
          </w:p>
          <w:p w:rsidR="00CB424A" w:rsidRPr="00D34C88" w:rsidRDefault="00CB424A" w:rsidP="00CB424A">
            <w:pPr>
              <w:pStyle w:val="ListParagraph"/>
              <w:ind w:left="317" w:hanging="283"/>
              <w:rPr>
                <w:rFonts w:ascii="SassoonPrimaryInfant" w:hAnsi="SassoonPrimaryInfant"/>
                <w:color w:val="FF000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Graphemes</w:t>
            </w: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 xml:space="preserve">: 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s, a, t, p,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i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 n</w:t>
            </w:r>
          </w:p>
          <w:p w:rsidR="00CB424A" w:rsidRPr="00D34C88" w:rsidRDefault="00CB424A" w:rsidP="00CB424A">
            <w:pPr>
              <w:pStyle w:val="ListParagraph"/>
              <w:rPr>
                <w:rFonts w:ascii="SassoonPrimaryInfant" w:hAnsi="SassoonPrimaryInfant"/>
                <w:b/>
                <w:sz w:val="20"/>
                <w:szCs w:val="20"/>
              </w:rPr>
            </w:pPr>
          </w:p>
        </w:tc>
        <w:tc>
          <w:tcPr>
            <w:tcW w:w="5528" w:type="dxa"/>
          </w:tcPr>
          <w:p w:rsidR="00CB424A" w:rsidRPr="00D34C88" w:rsidRDefault="00F962D8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>Phase 3:</w:t>
            </w:r>
          </w:p>
          <w:p w:rsidR="00F962D8" w:rsidRPr="00D34C88" w:rsidRDefault="00F962D8" w:rsidP="00CF36E6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sz w:val="20"/>
                <w:szCs w:val="20"/>
              </w:rPr>
              <w:t>To recall</w:t>
            </w:r>
            <w:r w:rsidR="00CF36E6" w:rsidRPr="00D34C88">
              <w:rPr>
                <w:rFonts w:ascii="SassoonPrimaryInfant" w:hAnsi="SassoonPrimaryInfant"/>
                <w:sz w:val="20"/>
                <w:szCs w:val="20"/>
              </w:rPr>
              <w:t xml:space="preserve"> &amp; find</w:t>
            </w:r>
            <w:r w:rsidRPr="00D34C88">
              <w:rPr>
                <w:rFonts w:ascii="SassoonPrimaryInfant" w:hAnsi="SassoonPrimaryInfant"/>
                <w:sz w:val="20"/>
                <w:szCs w:val="20"/>
              </w:rPr>
              <w:t xml:space="preserve"> any sound from a given grapheme.  </w:t>
            </w:r>
          </w:p>
          <w:p w:rsidR="00F962D8" w:rsidRPr="00D34C88" w:rsidRDefault="00F962D8" w:rsidP="00CF36E6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sz w:val="20"/>
                <w:szCs w:val="20"/>
              </w:rPr>
              <w:t>To blend and segment CVC words.</w:t>
            </w:r>
          </w:p>
          <w:p w:rsidR="00F962D8" w:rsidRPr="00D34C88" w:rsidRDefault="00F962D8" w:rsidP="00CF36E6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sz w:val="20"/>
                <w:szCs w:val="20"/>
              </w:rPr>
              <w:t>To read tricky words for phase 3</w:t>
            </w:r>
          </w:p>
          <w:p w:rsidR="00F962D8" w:rsidRPr="00D34C88" w:rsidRDefault="00F962D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sz w:val="20"/>
                <w:szCs w:val="20"/>
              </w:rPr>
              <w:t>To spell phase 2 words</w:t>
            </w:r>
          </w:p>
          <w:p w:rsidR="00F962D8" w:rsidRPr="00D34C88" w:rsidRDefault="00F962D8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>Phase 4:</w:t>
            </w:r>
          </w:p>
          <w:p w:rsidR="00F962D8" w:rsidRPr="00D34C88" w:rsidRDefault="00F962D8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sz w:val="20"/>
                <w:szCs w:val="20"/>
              </w:rPr>
              <w:t>To blend and segment words with adjacent consonants.</w:t>
            </w:r>
          </w:p>
          <w:p w:rsidR="00F962D8" w:rsidRPr="00D34C88" w:rsidRDefault="00F962D8" w:rsidP="00CF36E6">
            <w:pPr>
              <w:pStyle w:val="ListParagraph"/>
              <w:numPr>
                <w:ilvl w:val="0"/>
                <w:numId w:val="3"/>
              </w:numPr>
              <w:ind w:left="128" w:hanging="128"/>
              <w:rPr>
                <w:rFonts w:ascii="SassoonPrimaryInfant" w:hAnsi="SassoonPrimaryInfant"/>
                <w:color w:val="0070C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70C0"/>
                <w:sz w:val="20"/>
                <w:szCs w:val="20"/>
              </w:rPr>
              <w:t>To read:</w:t>
            </w:r>
            <w:r w:rsidRPr="00D34C88">
              <w:rPr>
                <w:rFonts w:ascii="SassoonPrimaryInfant" w:hAnsi="SassoonPrimaryInfant"/>
                <w:color w:val="0070C0"/>
                <w:sz w:val="20"/>
                <w:szCs w:val="20"/>
              </w:rPr>
              <w:t xml:space="preserve">  some, one, said, come, do, so, were, when, have, there, out, like, little, what.</w:t>
            </w:r>
          </w:p>
          <w:p w:rsidR="00F962D8" w:rsidRPr="00D34C88" w:rsidRDefault="00F962D8" w:rsidP="00CF36E6">
            <w:pPr>
              <w:pStyle w:val="ListParagraph"/>
              <w:numPr>
                <w:ilvl w:val="0"/>
                <w:numId w:val="3"/>
              </w:numPr>
              <w:ind w:left="128" w:hanging="128"/>
              <w:rPr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B050"/>
                <w:sz w:val="20"/>
                <w:szCs w:val="20"/>
              </w:rPr>
              <w:t>To spell</w:t>
            </w:r>
            <w:r w:rsidRPr="00D34C88">
              <w:rPr>
                <w:rFonts w:ascii="SassoonPrimaryInfant" w:hAnsi="SassoonPrimaryInfant"/>
                <w:color w:val="00B050"/>
                <w:sz w:val="20"/>
                <w:szCs w:val="20"/>
              </w:rPr>
              <w:t>: they, was you, my, all, are, her, he, she, me, we, be</w:t>
            </w:r>
          </w:p>
        </w:tc>
        <w:tc>
          <w:tcPr>
            <w:tcW w:w="3769" w:type="dxa"/>
          </w:tcPr>
          <w:p w:rsidR="00F64D8A" w:rsidRPr="00D34C88" w:rsidRDefault="00F64D8A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</w:p>
          <w:p w:rsidR="00CB424A" w:rsidRPr="00D34C88" w:rsidRDefault="00F64D8A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>Recap phase 3 and 5 phonemes and tricky words</w:t>
            </w:r>
          </w:p>
        </w:tc>
      </w:tr>
      <w:tr w:rsidR="00CB424A" w:rsidTr="00D34C88">
        <w:tc>
          <w:tcPr>
            <w:tcW w:w="846" w:type="dxa"/>
            <w:shd w:val="clear" w:color="auto" w:fill="D9D9D9" w:themeFill="background1" w:themeFillShade="D9"/>
          </w:tcPr>
          <w:p w:rsidR="00CB424A" w:rsidRDefault="00CB424A">
            <w:r>
              <w:t>2</w:t>
            </w:r>
          </w:p>
        </w:tc>
        <w:tc>
          <w:tcPr>
            <w:tcW w:w="5245" w:type="dxa"/>
          </w:tcPr>
          <w:p w:rsidR="00CB424A" w:rsidRPr="00D34C88" w:rsidRDefault="00CB424A" w:rsidP="00CF36E6">
            <w:pPr>
              <w:pStyle w:val="ListParagraph"/>
              <w:ind w:left="175" w:hanging="141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>Phase 2:</w:t>
            </w:r>
          </w:p>
          <w:p w:rsidR="00CB424A" w:rsidRPr="00D34C88" w:rsidRDefault="00CB424A" w:rsidP="00CF36E6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sz w:val="20"/>
                <w:szCs w:val="20"/>
              </w:rPr>
              <w:t>Orally segment CV/VC words</w:t>
            </w:r>
          </w:p>
          <w:p w:rsidR="00CB424A" w:rsidRPr="00D34C88" w:rsidRDefault="00CB424A" w:rsidP="00CF36E6">
            <w:pPr>
              <w:pStyle w:val="ListParagraph"/>
              <w:numPr>
                <w:ilvl w:val="0"/>
                <w:numId w:val="1"/>
              </w:numPr>
              <w:ind w:left="175" w:hanging="141"/>
              <w:rPr>
                <w:rFonts w:ascii="SassoonPrimaryInfant" w:hAnsi="SassoonPrimaryInfant"/>
                <w:color w:val="FF000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Graphemes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: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i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n, m, d, g, o, c, k,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ck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 e, u, r, h, b</w:t>
            </w:r>
          </w:p>
          <w:p w:rsidR="00CB424A" w:rsidRPr="00D34C88" w:rsidRDefault="00CB424A" w:rsidP="00CF36E6">
            <w:pPr>
              <w:pStyle w:val="ListParagraph"/>
              <w:numPr>
                <w:ilvl w:val="0"/>
                <w:numId w:val="1"/>
              </w:numPr>
              <w:ind w:left="175" w:hanging="141"/>
              <w:rPr>
                <w:rFonts w:ascii="SassoonPrimaryInfant" w:hAnsi="SassoonPrimaryInfant"/>
                <w:color w:val="0070C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70C0"/>
                <w:sz w:val="20"/>
                <w:szCs w:val="20"/>
              </w:rPr>
              <w:t>To read</w:t>
            </w:r>
            <w:r w:rsidRPr="00D34C88">
              <w:rPr>
                <w:rFonts w:ascii="SassoonPrimaryInfant" w:hAnsi="SassoonPrimaryInfant"/>
                <w:color w:val="0070C0"/>
                <w:sz w:val="20"/>
                <w:szCs w:val="20"/>
              </w:rPr>
              <w:t>: I to no go the into</w:t>
            </w:r>
          </w:p>
          <w:p w:rsidR="00CB424A" w:rsidRPr="00D34C88" w:rsidRDefault="00CB424A">
            <w:pPr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5528" w:type="dxa"/>
          </w:tcPr>
          <w:p w:rsidR="00CB424A" w:rsidRPr="00D34C88" w:rsidRDefault="00CF36E6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>Phase 5</w:t>
            </w:r>
          </w:p>
          <w:p w:rsidR="00CF36E6" w:rsidRPr="00D34C88" w:rsidRDefault="00CF36E6" w:rsidP="00CF36E6">
            <w:pPr>
              <w:rPr>
                <w:rFonts w:ascii="SassoonPrimaryInfant" w:hAnsi="SassoonPrimaryInfant"/>
                <w:color w:val="FF000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Graphemes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: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ai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ou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ie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ea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oy,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ir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ue</w:t>
            </w:r>
            <w:proofErr w:type="spellEnd"/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aw</w:t>
            </w:r>
          </w:p>
          <w:p w:rsidR="00CF36E6" w:rsidRPr="00D34C88" w:rsidRDefault="00CF36E6" w:rsidP="00D34C88">
            <w:pPr>
              <w:rPr>
                <w:rFonts w:ascii="SassoonPrimaryInfant" w:hAnsi="SassoonPrimaryInfant"/>
                <w:color w:val="FF0000"/>
                <w:sz w:val="20"/>
                <w:szCs w:val="20"/>
              </w:rPr>
            </w:pP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wh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ph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ew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="0088615E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oe</w:t>
            </w:r>
            <w:proofErr w:type="spellEnd"/>
            <w:r w:rsidR="0088615E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au</w:t>
            </w:r>
            <w:r w:rsidR="0088615E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="0088615E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ey</w:t>
            </w:r>
            <w:proofErr w:type="spellEnd"/>
            <w:r w:rsidR="0088615E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a-e, e-e</w:t>
            </w:r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i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-e, o-e, </w:t>
            </w:r>
          </w:p>
          <w:p w:rsidR="00CF36E6" w:rsidRPr="00D34C88" w:rsidRDefault="00CF36E6" w:rsidP="00CF36E6">
            <w:pPr>
              <w:rPr>
                <w:rFonts w:ascii="SassoonPrimaryInfant" w:hAnsi="SassoonPrimaryInfant"/>
                <w:color w:val="0070C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70C0"/>
                <w:sz w:val="20"/>
                <w:szCs w:val="20"/>
              </w:rPr>
              <w:t>To read and spell:</w:t>
            </w:r>
            <w:r w:rsidRPr="00D34C88">
              <w:rPr>
                <w:rFonts w:ascii="SassoonPrimaryInfant" w:hAnsi="SassoonPrimaryInfant"/>
                <w:color w:val="0070C0"/>
                <w:sz w:val="20"/>
                <w:szCs w:val="20"/>
              </w:rPr>
              <w:t xml:space="preserve"> Oh, their, people, Mr, Mrs, Looked, Called, Asked</w:t>
            </w:r>
            <w:r w:rsidRPr="00D34C88">
              <w:rPr>
                <w:rFonts w:ascii="SassoonPrimaryInfant" w:hAnsi="SassoonPrimaryInfant"/>
                <w:b/>
                <w:color w:val="0070C0"/>
                <w:sz w:val="20"/>
                <w:szCs w:val="20"/>
              </w:rPr>
              <w:t xml:space="preserve">  </w:t>
            </w:r>
          </w:p>
        </w:tc>
        <w:tc>
          <w:tcPr>
            <w:tcW w:w="3769" w:type="dxa"/>
          </w:tcPr>
          <w:p w:rsidR="00CB424A" w:rsidRPr="00D34C88" w:rsidRDefault="00F64D8A">
            <w:pPr>
              <w:rPr>
                <w:sz w:val="20"/>
                <w:szCs w:val="20"/>
              </w:rPr>
            </w:pPr>
            <w:r w:rsidRPr="00D34C88">
              <w:rPr>
                <w:sz w:val="20"/>
                <w:szCs w:val="20"/>
              </w:rPr>
              <w:t>National Curriculum p</w:t>
            </w:r>
            <w:bookmarkStart w:id="0" w:name="_GoBack"/>
            <w:bookmarkEnd w:id="0"/>
            <w:r w:rsidRPr="00D34C88">
              <w:rPr>
                <w:sz w:val="20"/>
                <w:szCs w:val="20"/>
              </w:rPr>
              <w:t>7-10</w:t>
            </w:r>
          </w:p>
        </w:tc>
      </w:tr>
      <w:tr w:rsidR="00CB424A" w:rsidTr="00D34C88">
        <w:tc>
          <w:tcPr>
            <w:tcW w:w="846" w:type="dxa"/>
            <w:shd w:val="clear" w:color="auto" w:fill="D9D9D9" w:themeFill="background1" w:themeFillShade="D9"/>
          </w:tcPr>
          <w:p w:rsidR="00CB424A" w:rsidRDefault="00CB424A">
            <w:r>
              <w:t>3</w:t>
            </w:r>
          </w:p>
        </w:tc>
        <w:tc>
          <w:tcPr>
            <w:tcW w:w="5245" w:type="dxa"/>
          </w:tcPr>
          <w:p w:rsidR="00CB424A" w:rsidRPr="00D34C88" w:rsidRDefault="00CB424A" w:rsidP="00CF36E6">
            <w:pPr>
              <w:pStyle w:val="ListParagraph"/>
              <w:ind w:left="175" w:hanging="175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>Phase 2/3:</w:t>
            </w:r>
          </w:p>
          <w:p w:rsidR="00CB424A" w:rsidRPr="00D34C88" w:rsidRDefault="00CB424A" w:rsidP="00CF36E6">
            <w:pPr>
              <w:pStyle w:val="ListParagraph"/>
              <w:ind w:left="175" w:hanging="175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sz w:val="20"/>
                <w:szCs w:val="20"/>
              </w:rPr>
              <w:t>Blend and segment CVC words</w:t>
            </w:r>
          </w:p>
          <w:p w:rsidR="00CB424A" w:rsidRPr="00D34C88" w:rsidRDefault="00CB424A" w:rsidP="00CF36E6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SassoonPrimaryInfant" w:hAnsi="SassoonPrimaryInfant"/>
                <w:color w:val="FF000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Graphemes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: f,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ff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l,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ll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ss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j, v, w, x, y, z,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zz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qu</w:t>
            </w:r>
            <w:proofErr w:type="spellEnd"/>
          </w:p>
          <w:p w:rsidR="00CB424A" w:rsidRPr="00D34C88" w:rsidRDefault="00CB424A" w:rsidP="00CF36E6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SassoonPrimaryInfant" w:hAnsi="SassoonPrimaryInfant"/>
                <w:color w:val="00B05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B050"/>
                <w:sz w:val="20"/>
                <w:szCs w:val="20"/>
              </w:rPr>
              <w:t>To spell:</w:t>
            </w:r>
            <w:r w:rsidRPr="00D34C88">
              <w:rPr>
                <w:rFonts w:ascii="SassoonPrimaryInfant" w:hAnsi="SassoonPrimaryInfant"/>
                <w:color w:val="00B050"/>
                <w:sz w:val="20"/>
                <w:szCs w:val="20"/>
              </w:rPr>
              <w:t xml:space="preserve">  I, no, go, to, the, into</w:t>
            </w:r>
          </w:p>
          <w:p w:rsidR="00CB424A" w:rsidRPr="00D34C88" w:rsidRDefault="00CB424A" w:rsidP="00CB424A">
            <w:pPr>
              <w:pStyle w:val="ListParagraph"/>
              <w:numPr>
                <w:ilvl w:val="0"/>
                <w:numId w:val="1"/>
              </w:numPr>
              <w:ind w:left="175" w:hanging="175"/>
              <w:rPr>
                <w:rFonts w:ascii="SassoonPrimaryInfant" w:hAnsi="SassoonPrimaryInfant"/>
                <w:color w:val="0070C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70C0"/>
                <w:sz w:val="20"/>
                <w:szCs w:val="20"/>
              </w:rPr>
              <w:t>To read:</w:t>
            </w:r>
            <w:r w:rsidRPr="00D34C88">
              <w:rPr>
                <w:rFonts w:ascii="SassoonPrimaryInfant" w:hAnsi="SassoonPrimaryInfant"/>
                <w:color w:val="0070C0"/>
                <w:sz w:val="20"/>
                <w:szCs w:val="20"/>
              </w:rPr>
              <w:t xml:space="preserve"> he, she, we, me, be, </w:t>
            </w:r>
          </w:p>
        </w:tc>
        <w:tc>
          <w:tcPr>
            <w:tcW w:w="5528" w:type="dxa"/>
          </w:tcPr>
          <w:p w:rsidR="00CF36E6" w:rsidRPr="00D34C88" w:rsidRDefault="00CF36E6" w:rsidP="00CF36E6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>Phase 5</w:t>
            </w:r>
          </w:p>
          <w:p w:rsidR="00CF36E6" w:rsidRPr="00D34C88" w:rsidRDefault="00CF36E6" w:rsidP="00CF36E6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Graphemes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: </w:t>
            </w:r>
            <w:r w:rsidR="0088615E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u-e</w:t>
            </w:r>
            <w:r w:rsidR="0088615E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i</w:t>
            </w:r>
            <w:proofErr w:type="spellEnd"/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o </w:t>
            </w:r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c</w:t>
            </w:r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g</w:t>
            </w:r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u</w:t>
            </w:r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ow</w:t>
            </w:r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ie</w:t>
            </w:r>
            <w:proofErr w:type="spellEnd"/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ea</w:t>
            </w:r>
            <w:proofErr w:type="spellEnd"/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er</w:t>
            </w:r>
            <w:proofErr w:type="spellEnd"/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a</w:t>
            </w:r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y</w:t>
            </w:r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ch</w:t>
            </w:r>
            <w:proofErr w:type="spellEnd"/>
            <w:r w:rsidR="001054EF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,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ou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</w:t>
            </w:r>
          </w:p>
          <w:p w:rsidR="001054EF" w:rsidRPr="00D34C88" w:rsidRDefault="00CF36E6" w:rsidP="001054EF">
            <w:pPr>
              <w:rPr>
                <w:rFonts w:ascii="SassoonPrimaryInfant" w:hAnsi="SassoonPrimaryInfant"/>
                <w:color w:val="0070C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70C0"/>
                <w:sz w:val="20"/>
                <w:szCs w:val="20"/>
              </w:rPr>
              <w:t>To read and spell:</w:t>
            </w:r>
            <w:r w:rsidRPr="00D34C88">
              <w:rPr>
                <w:rFonts w:ascii="SassoonPrimaryInfant" w:hAnsi="SassoonPrimaryInfant"/>
                <w:color w:val="0070C0"/>
                <w:sz w:val="20"/>
                <w:szCs w:val="20"/>
              </w:rPr>
              <w:t xml:space="preserve"> </w:t>
            </w:r>
            <w:r w:rsidR="001054EF" w:rsidRPr="00D34C88">
              <w:rPr>
                <w:rFonts w:ascii="SassoonPrimaryInfant" w:hAnsi="SassoonPrimaryInfant"/>
                <w:color w:val="0070C0"/>
                <w:sz w:val="20"/>
                <w:szCs w:val="20"/>
              </w:rPr>
              <w:t>Water, Where, Who, Again, Thought, Through</w:t>
            </w:r>
          </w:p>
          <w:p w:rsidR="00CB424A" w:rsidRPr="00D34C88" w:rsidRDefault="00CB424A" w:rsidP="001054EF">
            <w:pPr>
              <w:rPr>
                <w:sz w:val="20"/>
                <w:szCs w:val="20"/>
              </w:rPr>
            </w:pPr>
          </w:p>
        </w:tc>
        <w:tc>
          <w:tcPr>
            <w:tcW w:w="3769" w:type="dxa"/>
          </w:tcPr>
          <w:p w:rsidR="00CB424A" w:rsidRPr="00D34C88" w:rsidRDefault="00CB424A">
            <w:pPr>
              <w:rPr>
                <w:sz w:val="20"/>
                <w:szCs w:val="20"/>
              </w:rPr>
            </w:pPr>
          </w:p>
        </w:tc>
      </w:tr>
      <w:tr w:rsidR="00CB424A" w:rsidTr="00D34C88">
        <w:tc>
          <w:tcPr>
            <w:tcW w:w="846" w:type="dxa"/>
            <w:shd w:val="clear" w:color="auto" w:fill="D9D9D9" w:themeFill="background1" w:themeFillShade="D9"/>
          </w:tcPr>
          <w:p w:rsidR="00CB424A" w:rsidRDefault="00CB424A">
            <w:r>
              <w:t>4</w:t>
            </w:r>
          </w:p>
        </w:tc>
        <w:tc>
          <w:tcPr>
            <w:tcW w:w="5245" w:type="dxa"/>
          </w:tcPr>
          <w:p w:rsidR="00CB424A" w:rsidRPr="00D34C88" w:rsidRDefault="00CB424A" w:rsidP="00CF36E6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>Phase 3:</w:t>
            </w:r>
          </w:p>
          <w:p w:rsidR="00CB424A" w:rsidRPr="00D34C88" w:rsidRDefault="00CB424A" w:rsidP="00CF36E6">
            <w:pPr>
              <w:pStyle w:val="ListParagraph"/>
              <w:numPr>
                <w:ilvl w:val="0"/>
                <w:numId w:val="2"/>
              </w:numPr>
              <w:ind w:left="175" w:hanging="175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 xml:space="preserve">Graphemes: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Ch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sh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th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ng,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ai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ee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igh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oa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or,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ar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or,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ur</w:t>
            </w:r>
            <w:proofErr w:type="spellEnd"/>
          </w:p>
          <w:p w:rsidR="00CB424A" w:rsidRPr="00D34C88" w:rsidRDefault="00CB424A" w:rsidP="00CF36E6">
            <w:pPr>
              <w:pStyle w:val="ListParagraph"/>
              <w:numPr>
                <w:ilvl w:val="0"/>
                <w:numId w:val="2"/>
              </w:numPr>
              <w:ind w:left="175" w:hanging="175"/>
              <w:rPr>
                <w:rFonts w:ascii="SassoonPrimaryInfant" w:hAnsi="SassoonPrimaryInfant"/>
                <w:color w:val="00B05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B050"/>
                <w:sz w:val="20"/>
                <w:szCs w:val="20"/>
              </w:rPr>
              <w:t>To spell:</w:t>
            </w:r>
            <w:r w:rsidRPr="00D34C88">
              <w:rPr>
                <w:rFonts w:ascii="SassoonPrimaryInfant" w:hAnsi="SassoonPrimaryInfant"/>
                <w:color w:val="00B050"/>
                <w:sz w:val="20"/>
                <w:szCs w:val="20"/>
              </w:rPr>
              <w:t xml:space="preserve">  I, no, go, to, the, into</w:t>
            </w:r>
          </w:p>
          <w:p w:rsidR="00CB424A" w:rsidRPr="00D34C88" w:rsidRDefault="00CB424A" w:rsidP="00CF36E6">
            <w:pPr>
              <w:pStyle w:val="ListParagraph"/>
              <w:numPr>
                <w:ilvl w:val="0"/>
                <w:numId w:val="2"/>
              </w:numPr>
              <w:ind w:left="175" w:hanging="175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70C0"/>
                <w:sz w:val="20"/>
                <w:szCs w:val="20"/>
              </w:rPr>
              <w:t>To read</w:t>
            </w:r>
            <w:r w:rsidRPr="00D34C88">
              <w:rPr>
                <w:rFonts w:ascii="SassoonPrimaryInfant" w:hAnsi="SassoonPrimaryInfant"/>
                <w:color w:val="0070C0"/>
                <w:sz w:val="20"/>
                <w:szCs w:val="20"/>
              </w:rPr>
              <w:t>: they, was you, my</w:t>
            </w:r>
          </w:p>
        </w:tc>
        <w:tc>
          <w:tcPr>
            <w:tcW w:w="5528" w:type="dxa"/>
          </w:tcPr>
          <w:p w:rsidR="001054EF" w:rsidRPr="00D34C88" w:rsidRDefault="001054EF" w:rsidP="001054EF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>Phase 5</w:t>
            </w:r>
          </w:p>
          <w:p w:rsidR="001054EF" w:rsidRPr="00D34C88" w:rsidRDefault="001054EF" w:rsidP="001054EF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Graphemes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: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i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o ,c, g, u, ow,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ie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ea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er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a, y,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ch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ou</w:t>
            </w:r>
            <w:proofErr w:type="spellEnd"/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</w:t>
            </w:r>
          </w:p>
          <w:p w:rsidR="00CB424A" w:rsidRPr="00D34C88" w:rsidRDefault="001054EF">
            <w:pPr>
              <w:rPr>
                <w:rFonts w:ascii="SassoonPrimaryInfant" w:hAnsi="SassoonPrimaryInfant"/>
                <w:color w:val="0070C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70C0"/>
                <w:sz w:val="20"/>
                <w:szCs w:val="20"/>
              </w:rPr>
              <w:t>To read and spell:</w:t>
            </w:r>
            <w:r w:rsidRPr="00D34C88">
              <w:rPr>
                <w:rFonts w:ascii="SassoonPrimaryInfant" w:hAnsi="SassoonPrimaryInfant"/>
                <w:color w:val="0070C0"/>
                <w:sz w:val="20"/>
                <w:szCs w:val="20"/>
              </w:rPr>
              <w:t xml:space="preserve"> Work, Mouse, Many, Laughed, Because</w:t>
            </w:r>
          </w:p>
        </w:tc>
        <w:tc>
          <w:tcPr>
            <w:tcW w:w="3769" w:type="dxa"/>
          </w:tcPr>
          <w:p w:rsidR="00CB424A" w:rsidRPr="00D34C88" w:rsidRDefault="00CB424A">
            <w:pPr>
              <w:rPr>
                <w:sz w:val="20"/>
                <w:szCs w:val="20"/>
              </w:rPr>
            </w:pPr>
          </w:p>
        </w:tc>
      </w:tr>
      <w:tr w:rsidR="00CB424A" w:rsidTr="00D34C88">
        <w:tc>
          <w:tcPr>
            <w:tcW w:w="846" w:type="dxa"/>
            <w:shd w:val="clear" w:color="auto" w:fill="D9D9D9" w:themeFill="background1" w:themeFillShade="D9"/>
          </w:tcPr>
          <w:p w:rsidR="00CB424A" w:rsidRDefault="00CB424A">
            <w:r>
              <w:t>5</w:t>
            </w:r>
          </w:p>
        </w:tc>
        <w:tc>
          <w:tcPr>
            <w:tcW w:w="5245" w:type="dxa"/>
          </w:tcPr>
          <w:p w:rsidR="00CB424A" w:rsidRPr="00D34C88" w:rsidRDefault="00CB424A" w:rsidP="00CF36E6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>Phase 3:</w:t>
            </w:r>
          </w:p>
          <w:p w:rsidR="00CB424A" w:rsidRPr="00D34C88" w:rsidRDefault="009326A4" w:rsidP="00CF36E6">
            <w:pPr>
              <w:pStyle w:val="ListParagraph"/>
              <w:numPr>
                <w:ilvl w:val="0"/>
                <w:numId w:val="2"/>
              </w:numPr>
              <w:ind w:left="175" w:hanging="141"/>
              <w:rPr>
                <w:rFonts w:ascii="SassoonPrimaryInfant" w:hAnsi="SassoonPrimaryInfant"/>
                <w:color w:val="FF000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Graphemes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: </w:t>
            </w:r>
            <w:r w:rsidR="00CB424A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ow, oi, ear, air, </w:t>
            </w:r>
            <w:proofErr w:type="spellStart"/>
            <w:r w:rsidR="00CB424A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ure</w:t>
            </w:r>
            <w:proofErr w:type="spellEnd"/>
            <w:r w:rsidR="00CB424A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, </w:t>
            </w:r>
            <w:proofErr w:type="spellStart"/>
            <w:r w:rsidR="00CB424A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er</w:t>
            </w:r>
            <w:proofErr w:type="spellEnd"/>
          </w:p>
          <w:p w:rsidR="009326A4" w:rsidRPr="00D34C88" w:rsidRDefault="009326A4" w:rsidP="00CF36E6">
            <w:pPr>
              <w:pStyle w:val="ListParagraph"/>
              <w:numPr>
                <w:ilvl w:val="0"/>
                <w:numId w:val="2"/>
              </w:numPr>
              <w:ind w:left="175" w:hanging="141"/>
              <w:rPr>
                <w:rFonts w:ascii="SassoonPrimaryInfant" w:hAnsi="SassoonPrimaryInfant"/>
                <w:color w:val="FF000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70C0"/>
                <w:sz w:val="20"/>
                <w:szCs w:val="20"/>
              </w:rPr>
              <w:t>To read</w:t>
            </w:r>
            <w:r w:rsidRPr="00D34C88">
              <w:rPr>
                <w:rFonts w:ascii="SassoonPrimaryInfant" w:hAnsi="SassoonPrimaryInfant"/>
                <w:color w:val="0070C0"/>
                <w:sz w:val="20"/>
                <w:szCs w:val="20"/>
              </w:rPr>
              <w:t xml:space="preserve"> all, are, her</w:t>
            </w:r>
          </w:p>
          <w:p w:rsidR="009326A4" w:rsidRPr="00D34C88" w:rsidRDefault="009326A4" w:rsidP="00CF36E6">
            <w:pPr>
              <w:pStyle w:val="ListParagraph"/>
              <w:numPr>
                <w:ilvl w:val="0"/>
                <w:numId w:val="2"/>
              </w:numPr>
              <w:ind w:left="175" w:hanging="141"/>
              <w:rPr>
                <w:rFonts w:ascii="SassoonPrimaryInfant" w:hAnsi="SassoonPrimaryInfant"/>
                <w:color w:val="FF000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B050"/>
                <w:sz w:val="20"/>
                <w:szCs w:val="20"/>
              </w:rPr>
              <w:t xml:space="preserve">To spell: </w:t>
            </w:r>
            <w:r w:rsidRPr="00D34C88">
              <w:rPr>
                <w:rFonts w:ascii="SassoonPrimaryInfant" w:hAnsi="SassoonPrimaryInfant"/>
                <w:color w:val="00B050"/>
                <w:sz w:val="20"/>
                <w:szCs w:val="20"/>
              </w:rPr>
              <w:t>he, she, we, me, be</w:t>
            </w:r>
          </w:p>
        </w:tc>
        <w:tc>
          <w:tcPr>
            <w:tcW w:w="5528" w:type="dxa"/>
          </w:tcPr>
          <w:p w:rsidR="001054EF" w:rsidRPr="00D34C88" w:rsidRDefault="001054EF" w:rsidP="001054EF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>Phase 5</w:t>
            </w:r>
          </w:p>
          <w:p w:rsidR="001054EF" w:rsidRPr="00D34C88" w:rsidRDefault="001054EF" w:rsidP="001054EF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Graphemes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:   100 high frequency words</w:t>
            </w:r>
          </w:p>
          <w:p w:rsidR="00CB424A" w:rsidRPr="00D34C88" w:rsidRDefault="001054EF">
            <w:pPr>
              <w:rPr>
                <w:rFonts w:ascii="SassoonPrimaryInfant" w:hAnsi="SassoonPrimaryInfant"/>
                <w:color w:val="0070C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70C0"/>
                <w:sz w:val="20"/>
                <w:szCs w:val="20"/>
              </w:rPr>
              <w:t>To read and spell:</w:t>
            </w:r>
            <w:r w:rsidRPr="00D34C88">
              <w:rPr>
                <w:rFonts w:ascii="SassoonPrimaryInfant" w:hAnsi="SassoonPrimaryInfant"/>
                <w:color w:val="0070C0"/>
                <w:sz w:val="20"/>
                <w:szCs w:val="20"/>
              </w:rPr>
              <w:t xml:space="preserve"> Work, Mouse, Many, Laughed, Because</w:t>
            </w:r>
          </w:p>
        </w:tc>
        <w:tc>
          <w:tcPr>
            <w:tcW w:w="3769" w:type="dxa"/>
          </w:tcPr>
          <w:p w:rsidR="00CB424A" w:rsidRPr="00D34C88" w:rsidRDefault="00CB424A">
            <w:pPr>
              <w:rPr>
                <w:sz w:val="20"/>
                <w:szCs w:val="20"/>
              </w:rPr>
            </w:pPr>
          </w:p>
        </w:tc>
      </w:tr>
      <w:tr w:rsidR="00CB424A" w:rsidTr="00D34C88">
        <w:tc>
          <w:tcPr>
            <w:tcW w:w="846" w:type="dxa"/>
            <w:shd w:val="clear" w:color="auto" w:fill="D9D9D9" w:themeFill="background1" w:themeFillShade="D9"/>
          </w:tcPr>
          <w:p w:rsidR="00CB424A" w:rsidRDefault="00CB424A">
            <w:r>
              <w:t>6</w:t>
            </w:r>
          </w:p>
        </w:tc>
        <w:tc>
          <w:tcPr>
            <w:tcW w:w="5245" w:type="dxa"/>
          </w:tcPr>
          <w:p w:rsidR="00CB424A" w:rsidRPr="00D34C88" w:rsidRDefault="00CB424A">
            <w:pPr>
              <w:rPr>
                <w:rFonts w:ascii="SassoonPrimaryInfant" w:hAnsi="SassoonPrimaryInfant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sz w:val="20"/>
                <w:szCs w:val="20"/>
              </w:rPr>
              <w:t>Recap, consolidation and polysyllabic words</w:t>
            </w:r>
          </w:p>
        </w:tc>
        <w:tc>
          <w:tcPr>
            <w:tcW w:w="5528" w:type="dxa"/>
          </w:tcPr>
          <w:p w:rsidR="001054EF" w:rsidRPr="00D34C88" w:rsidRDefault="001054EF" w:rsidP="001054EF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sz w:val="20"/>
                <w:szCs w:val="20"/>
              </w:rPr>
              <w:t>Phase 5</w:t>
            </w:r>
          </w:p>
          <w:p w:rsidR="001054EF" w:rsidRPr="00D34C88" w:rsidRDefault="001054EF" w:rsidP="001054EF">
            <w:pPr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FF0000"/>
                <w:sz w:val="20"/>
                <w:szCs w:val="20"/>
              </w:rPr>
              <w:t>Graphemes</w:t>
            </w:r>
            <w:r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>:   spelling patterns NC</w:t>
            </w:r>
            <w:r w:rsidR="00F64D8A" w:rsidRPr="00D34C88">
              <w:rPr>
                <w:rFonts w:ascii="SassoonPrimaryInfant" w:hAnsi="SassoonPrimaryInfant"/>
                <w:color w:val="FF0000"/>
                <w:sz w:val="20"/>
                <w:szCs w:val="20"/>
              </w:rPr>
              <w:t xml:space="preserve"> (p 6 of National Curriculum spelling appendix)</w:t>
            </w:r>
          </w:p>
          <w:p w:rsidR="00CB424A" w:rsidRPr="00D34C88" w:rsidRDefault="001054EF">
            <w:pPr>
              <w:rPr>
                <w:rFonts w:ascii="SassoonPrimaryInfant" w:hAnsi="SassoonPrimaryInfant"/>
                <w:color w:val="0070C0"/>
                <w:sz w:val="20"/>
                <w:szCs w:val="20"/>
              </w:rPr>
            </w:pPr>
            <w:r w:rsidRPr="00D34C88">
              <w:rPr>
                <w:rFonts w:ascii="SassoonPrimaryInfant" w:hAnsi="SassoonPrimaryInfant"/>
                <w:b/>
                <w:color w:val="0070C0"/>
                <w:sz w:val="20"/>
                <w:szCs w:val="20"/>
              </w:rPr>
              <w:t>To read and spell:</w:t>
            </w:r>
            <w:r w:rsidRPr="00D34C88">
              <w:rPr>
                <w:rFonts w:ascii="SassoonPrimaryInfant" w:hAnsi="SassoonPrimaryInfant"/>
                <w:color w:val="0070C0"/>
                <w:sz w:val="20"/>
                <w:szCs w:val="20"/>
              </w:rPr>
              <w:t xml:space="preserve"> Different, Any, Eyes, Friend, Once, please</w:t>
            </w:r>
          </w:p>
        </w:tc>
        <w:tc>
          <w:tcPr>
            <w:tcW w:w="3769" w:type="dxa"/>
          </w:tcPr>
          <w:p w:rsidR="00CB424A" w:rsidRPr="00D34C88" w:rsidRDefault="00CB424A">
            <w:pPr>
              <w:rPr>
                <w:sz w:val="20"/>
                <w:szCs w:val="20"/>
              </w:rPr>
            </w:pPr>
          </w:p>
        </w:tc>
      </w:tr>
    </w:tbl>
    <w:p w:rsidR="00CB424A" w:rsidRDefault="00CB424A"/>
    <w:sectPr w:rsidR="00CB424A" w:rsidSect="009A3C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50378"/>
    <w:multiLevelType w:val="hybridMultilevel"/>
    <w:tmpl w:val="EDE4E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E43D28"/>
    <w:multiLevelType w:val="hybridMultilevel"/>
    <w:tmpl w:val="FBF47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5F2310"/>
    <w:multiLevelType w:val="hybridMultilevel"/>
    <w:tmpl w:val="C1EAD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C95"/>
    <w:rsid w:val="000E39D5"/>
    <w:rsid w:val="001054EF"/>
    <w:rsid w:val="00171414"/>
    <w:rsid w:val="00192A9D"/>
    <w:rsid w:val="002F06CD"/>
    <w:rsid w:val="00483048"/>
    <w:rsid w:val="008055DB"/>
    <w:rsid w:val="00861FBA"/>
    <w:rsid w:val="0088615E"/>
    <w:rsid w:val="009326A4"/>
    <w:rsid w:val="009A3C95"/>
    <w:rsid w:val="00BF3DAF"/>
    <w:rsid w:val="00CB424A"/>
    <w:rsid w:val="00CF36E6"/>
    <w:rsid w:val="00D34C88"/>
    <w:rsid w:val="00E63758"/>
    <w:rsid w:val="00F64D8A"/>
    <w:rsid w:val="00F952F0"/>
    <w:rsid w:val="00F9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7B3C2"/>
  <w15:chartTrackingRefBased/>
  <w15:docId w15:val="{B8B32147-EAC3-46BC-96B2-B7E2509CE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3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3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9D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B4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Integra Schools IT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Kelly</dc:creator>
  <cp:keywords/>
  <dc:description/>
  <cp:lastModifiedBy>Halina Kelly</cp:lastModifiedBy>
  <cp:revision>8</cp:revision>
  <cp:lastPrinted>2020-07-01T09:33:00Z</cp:lastPrinted>
  <dcterms:created xsi:type="dcterms:W3CDTF">2020-06-24T16:45:00Z</dcterms:created>
  <dcterms:modified xsi:type="dcterms:W3CDTF">2020-07-09T09:14:00Z</dcterms:modified>
</cp:coreProperties>
</file>